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9"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4D8DBD93" w14:textId="77777777" w:rsidR="00090ED1" w:rsidRDefault="00090ED1" w:rsidP="00D318A1">
            <w:pPr>
              <w:tabs>
                <w:tab w:val="left" w:pos="0"/>
                <w:tab w:val="left" w:pos="851"/>
                <w:tab w:val="left" w:pos="1560"/>
                <w:tab w:val="center" w:pos="4111"/>
                <w:tab w:val="right" w:pos="8306"/>
              </w:tabs>
              <w:jc w:val="right"/>
              <w:rPr>
                <w:rFonts w:ascii="Arial Rounded MT Bold" w:hAnsi="Arial Rounded MT Bold"/>
                <w:b/>
                <w:i/>
                <w:sz w:val="20"/>
                <w:szCs w:val="20"/>
              </w:rPr>
            </w:pP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2CF08F8B">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7EC3076B" w14:textId="77777777" w:rsidR="0098171B" w:rsidRDefault="0098171B" w:rsidP="0098171B">
      <w:pPr>
        <w:spacing w:line="360" w:lineRule="auto"/>
        <w:rPr>
          <w:rFonts w:ascii="Arial" w:hAnsi="Arial" w:cs="Arial"/>
          <w:b/>
          <w:sz w:val="28"/>
          <w:szCs w:val="28"/>
        </w:rPr>
      </w:pPr>
    </w:p>
    <w:p w14:paraId="7503153C" w14:textId="77777777" w:rsidR="00C63C27" w:rsidRDefault="00C63C27" w:rsidP="00C63C27">
      <w:pPr>
        <w:rPr>
          <w:rFonts w:ascii="Arial" w:hAnsi="Arial" w:cs="Arial"/>
          <w:b/>
          <w:sz w:val="28"/>
          <w:szCs w:val="28"/>
        </w:rPr>
      </w:pPr>
    </w:p>
    <w:p w14:paraId="6B30312C" w14:textId="0039856E" w:rsidR="00C63C27" w:rsidRPr="00C63C27" w:rsidRDefault="00C63C27" w:rsidP="00C63C27">
      <w:pPr>
        <w:keepNext/>
        <w:spacing w:line="360" w:lineRule="auto"/>
        <w:outlineLvl w:val="0"/>
        <w:rPr>
          <w:rFonts w:ascii="Arial" w:hAnsi="Arial" w:cs="Arial"/>
          <w:b/>
          <w:bCs/>
          <w:sz w:val="28"/>
          <w:szCs w:val="28"/>
          <w:lang w:eastAsia="en-US"/>
        </w:rPr>
      </w:pPr>
      <w:r w:rsidRPr="00C63C27">
        <w:rPr>
          <w:rFonts w:ascii="Arial" w:hAnsi="Arial" w:cs="Arial"/>
          <w:b/>
          <w:bCs/>
          <w:sz w:val="28"/>
          <w:szCs w:val="28"/>
          <w:lang w:eastAsia="en-US"/>
        </w:rPr>
        <w:t xml:space="preserve">10.9 Confidentiality and </w:t>
      </w:r>
      <w:r w:rsidR="00EE38DB">
        <w:rPr>
          <w:rFonts w:ascii="Arial" w:hAnsi="Arial" w:cs="Arial"/>
          <w:b/>
          <w:bCs/>
          <w:sz w:val="28"/>
          <w:szCs w:val="28"/>
          <w:lang w:eastAsia="en-US"/>
        </w:rPr>
        <w:t>C</w:t>
      </w:r>
      <w:r w:rsidRPr="00C63C27">
        <w:rPr>
          <w:rFonts w:ascii="Arial" w:hAnsi="Arial" w:cs="Arial"/>
          <w:b/>
          <w:bCs/>
          <w:sz w:val="28"/>
          <w:szCs w:val="28"/>
          <w:lang w:eastAsia="en-US"/>
        </w:rPr>
        <w:t xml:space="preserve">lient </w:t>
      </w:r>
      <w:r w:rsidR="00EE38DB">
        <w:rPr>
          <w:rFonts w:ascii="Arial" w:hAnsi="Arial" w:cs="Arial"/>
          <w:b/>
          <w:bCs/>
          <w:sz w:val="28"/>
          <w:szCs w:val="28"/>
          <w:lang w:eastAsia="en-US"/>
        </w:rPr>
        <w:t>A</w:t>
      </w:r>
      <w:r w:rsidRPr="00C63C27">
        <w:rPr>
          <w:rFonts w:ascii="Arial" w:hAnsi="Arial" w:cs="Arial"/>
          <w:b/>
          <w:bCs/>
          <w:sz w:val="28"/>
          <w:szCs w:val="28"/>
          <w:lang w:eastAsia="en-US"/>
        </w:rPr>
        <w:t xml:space="preserve">ccess to </w:t>
      </w:r>
      <w:r w:rsidR="00EE38DB">
        <w:rPr>
          <w:rFonts w:ascii="Arial" w:hAnsi="Arial" w:cs="Arial"/>
          <w:b/>
          <w:bCs/>
          <w:sz w:val="28"/>
          <w:szCs w:val="28"/>
          <w:lang w:eastAsia="en-US"/>
        </w:rPr>
        <w:t>R</w:t>
      </w:r>
      <w:r w:rsidRPr="00C63C27">
        <w:rPr>
          <w:rFonts w:ascii="Arial" w:hAnsi="Arial" w:cs="Arial"/>
          <w:b/>
          <w:bCs/>
          <w:sz w:val="28"/>
          <w:szCs w:val="28"/>
          <w:lang w:eastAsia="en-US"/>
        </w:rPr>
        <w:t>ecords</w:t>
      </w:r>
    </w:p>
    <w:p w14:paraId="32DB58C0" w14:textId="77777777" w:rsidR="00C63C27" w:rsidRPr="00C63C27" w:rsidRDefault="00C63C27" w:rsidP="00C63C27">
      <w:pPr>
        <w:keepNext/>
        <w:spacing w:line="360" w:lineRule="auto"/>
        <w:outlineLvl w:val="0"/>
        <w:rPr>
          <w:rFonts w:ascii="Arial" w:hAnsi="Arial" w:cs="Arial"/>
          <w:b/>
          <w:bCs/>
          <w:sz w:val="28"/>
          <w:szCs w:val="28"/>
          <w:lang w:eastAsia="en-US"/>
        </w:rPr>
      </w:pPr>
    </w:p>
    <w:p w14:paraId="23E889A8" w14:textId="45DEE042" w:rsidR="00C63C27" w:rsidRPr="00C63C27" w:rsidRDefault="00C63C27" w:rsidP="00C63C27">
      <w:pPr>
        <w:keepNext/>
        <w:spacing w:line="360" w:lineRule="auto"/>
        <w:outlineLvl w:val="0"/>
        <w:rPr>
          <w:rFonts w:ascii="Arial" w:hAnsi="Arial" w:cs="Arial"/>
          <w:b/>
          <w:bCs/>
          <w:sz w:val="22"/>
          <w:szCs w:val="22"/>
          <w:lang w:eastAsia="en-US"/>
        </w:rPr>
      </w:pPr>
      <w:r w:rsidRPr="00C63C27">
        <w:rPr>
          <w:rFonts w:ascii="Arial" w:hAnsi="Arial" w:cs="Arial"/>
          <w:b/>
          <w:bCs/>
          <w:sz w:val="22"/>
          <w:szCs w:val="22"/>
          <w:lang w:eastAsia="en-US"/>
        </w:rPr>
        <w:t xml:space="preserve">Policy </w:t>
      </w:r>
      <w:r w:rsidR="004249E3">
        <w:rPr>
          <w:rFonts w:ascii="Arial" w:hAnsi="Arial" w:cs="Arial"/>
          <w:b/>
          <w:bCs/>
          <w:sz w:val="22"/>
          <w:szCs w:val="22"/>
          <w:lang w:eastAsia="en-US"/>
        </w:rPr>
        <w:t>S</w:t>
      </w:r>
      <w:r w:rsidRPr="00C63C27">
        <w:rPr>
          <w:rFonts w:ascii="Arial" w:hAnsi="Arial" w:cs="Arial"/>
          <w:b/>
          <w:bCs/>
          <w:sz w:val="22"/>
          <w:szCs w:val="22"/>
          <w:lang w:eastAsia="en-US"/>
        </w:rPr>
        <w:t>tatement</w:t>
      </w:r>
    </w:p>
    <w:p w14:paraId="2AF5A595" w14:textId="77777777" w:rsidR="00C63C27" w:rsidRPr="00C63C27" w:rsidRDefault="00C63C27" w:rsidP="00C63C27">
      <w:pPr>
        <w:spacing w:line="360" w:lineRule="auto"/>
        <w:rPr>
          <w:lang w:eastAsia="en-US"/>
        </w:rPr>
      </w:pPr>
    </w:p>
    <w:p w14:paraId="2CDE1DC5" w14:textId="77777777" w:rsidR="00C63C27" w:rsidRPr="00C63C27" w:rsidRDefault="00C63C27" w:rsidP="00C63C27">
      <w:pPr>
        <w:autoSpaceDE w:val="0"/>
        <w:autoSpaceDN w:val="0"/>
        <w:adjustRightInd w:val="0"/>
        <w:spacing w:line="360" w:lineRule="auto"/>
        <w:rPr>
          <w:rFonts w:ascii="Arial" w:eastAsia="Calibri" w:hAnsi="Arial" w:cs="Arial"/>
          <w:i/>
          <w:color w:val="000000"/>
          <w:sz w:val="22"/>
          <w:szCs w:val="22"/>
        </w:rPr>
      </w:pPr>
      <w:r w:rsidRPr="00C63C27">
        <w:rPr>
          <w:rFonts w:ascii="Arial" w:eastAsia="Calibri" w:hAnsi="Arial" w:cs="Arial"/>
          <w:i/>
          <w:color w:val="000000"/>
          <w:sz w:val="22"/>
          <w:szCs w:val="22"/>
        </w:rPr>
        <w:t>‘Share with informed consent where appropriate and, where possible, respect the wishes of those who do not consent to share confidential information. You may still share information without consent if, in your judgement, there is good reason to do so, such as where safety may be at risk. You will need to base your judgement on the facts of the case.’</w:t>
      </w:r>
    </w:p>
    <w:p w14:paraId="6028E3D5" w14:textId="7E45A9AA" w:rsidR="00C63C27" w:rsidRPr="00C63C27" w:rsidRDefault="00C63C27" w:rsidP="00C63C27">
      <w:pPr>
        <w:spacing w:line="360" w:lineRule="auto"/>
        <w:rPr>
          <w:rFonts w:ascii="Arial" w:hAnsi="Arial" w:cs="Arial"/>
          <w:i/>
          <w:sz w:val="22"/>
          <w:szCs w:val="22"/>
          <w:lang w:eastAsia="en-US"/>
        </w:rPr>
      </w:pPr>
      <w:r w:rsidRPr="00C63C27">
        <w:rPr>
          <w:rFonts w:ascii="Arial" w:hAnsi="Arial" w:cs="Arial"/>
          <w:i/>
          <w:sz w:val="22"/>
          <w:szCs w:val="22"/>
          <w:lang w:eastAsia="en-US"/>
        </w:rPr>
        <w:t xml:space="preserve">Information sharing: Advice for practitioners providing safeguarding services to children, young people, parents and carers </w:t>
      </w:r>
      <w:r w:rsidRPr="00C63C27">
        <w:rPr>
          <w:rFonts w:ascii="Arial" w:hAnsi="Arial" w:cs="Arial"/>
          <w:sz w:val="22"/>
          <w:szCs w:val="22"/>
          <w:lang w:eastAsia="en-US"/>
        </w:rPr>
        <w:t>(HMG 201</w:t>
      </w:r>
      <w:r w:rsidR="00D46797">
        <w:rPr>
          <w:rFonts w:ascii="Arial" w:hAnsi="Arial" w:cs="Arial"/>
          <w:sz w:val="22"/>
          <w:szCs w:val="22"/>
          <w:lang w:eastAsia="en-US"/>
        </w:rPr>
        <w:t>8</w:t>
      </w:r>
      <w:r w:rsidRPr="00C63C27">
        <w:rPr>
          <w:rFonts w:ascii="Arial" w:hAnsi="Arial" w:cs="Arial"/>
          <w:sz w:val="22"/>
          <w:szCs w:val="22"/>
          <w:lang w:eastAsia="en-US"/>
        </w:rPr>
        <w:t>)</w:t>
      </w:r>
    </w:p>
    <w:p w14:paraId="1BB95758" w14:textId="77777777" w:rsidR="00C63C27" w:rsidRPr="00C63C27" w:rsidRDefault="00C63C27" w:rsidP="00C63C27">
      <w:pPr>
        <w:spacing w:line="360" w:lineRule="auto"/>
        <w:rPr>
          <w:rFonts w:ascii="Arial" w:hAnsi="Arial" w:cs="Arial"/>
          <w:sz w:val="22"/>
          <w:szCs w:val="22"/>
          <w:lang w:eastAsia="en-US"/>
        </w:rPr>
      </w:pPr>
    </w:p>
    <w:p w14:paraId="30589333" w14:textId="5E784466" w:rsidR="00C63C27" w:rsidRPr="00C63C27" w:rsidRDefault="00C63C27" w:rsidP="00C63C27">
      <w:pPr>
        <w:spacing w:line="360" w:lineRule="auto"/>
        <w:rPr>
          <w:rFonts w:ascii="Arial" w:hAnsi="Arial" w:cs="Arial"/>
          <w:b/>
          <w:sz w:val="22"/>
          <w:szCs w:val="22"/>
          <w:lang w:eastAsia="en-US"/>
        </w:rPr>
      </w:pPr>
      <w:r w:rsidRPr="00C63C27">
        <w:rPr>
          <w:rFonts w:ascii="Arial" w:hAnsi="Arial" w:cs="Arial"/>
          <w:sz w:val="22"/>
          <w:szCs w:val="22"/>
          <w:lang w:eastAsia="en-US"/>
        </w:rPr>
        <w:t xml:space="preserve">In our setting, </w:t>
      </w:r>
      <w:r w:rsidR="00095493">
        <w:rPr>
          <w:rFonts w:ascii="Arial" w:hAnsi="Arial" w:cs="Arial"/>
          <w:sz w:val="22"/>
          <w:szCs w:val="22"/>
          <w:lang w:eastAsia="en-US"/>
        </w:rPr>
        <w:t>Staff and Trustees</w:t>
      </w:r>
      <w:r w:rsidRPr="00C63C27">
        <w:rPr>
          <w:rFonts w:ascii="Arial" w:hAnsi="Arial" w:cs="Arial"/>
          <w:sz w:val="22"/>
          <w:szCs w:val="22"/>
          <w:lang w:eastAsia="en-US"/>
        </w:rPr>
        <w:t xml:space="preserve"> can be said to have a ‘confidential relationship’ with families. It is our intention to respect the privacy of children and their parents and carers, while ensuring that they access high quality early years care and education in our setting. We aim to ensure that all parents and carers can share their information in the confidence that it will only be used to enhance the welfare of their children. We have record keeping systems in place that meet legal requirements; the means that we use to store and share that information takes place within the framework of the General Data Protection Regulations (2018) and the Human Rights Act (1998).</w:t>
      </w:r>
    </w:p>
    <w:p w14:paraId="5113E943" w14:textId="77777777" w:rsidR="00C63C27" w:rsidRPr="00C63C27" w:rsidRDefault="00C63C27" w:rsidP="00C63C27">
      <w:pPr>
        <w:spacing w:line="360" w:lineRule="auto"/>
        <w:rPr>
          <w:rFonts w:ascii="Arial" w:hAnsi="Arial" w:cs="Arial"/>
          <w:b/>
          <w:sz w:val="22"/>
          <w:szCs w:val="22"/>
          <w:lang w:eastAsia="en-US"/>
        </w:rPr>
      </w:pPr>
    </w:p>
    <w:p w14:paraId="03E89219" w14:textId="77777777" w:rsidR="00C63C27" w:rsidRPr="00C63C27" w:rsidRDefault="00C63C27" w:rsidP="00C63C27">
      <w:pPr>
        <w:spacing w:line="360" w:lineRule="auto"/>
        <w:rPr>
          <w:rFonts w:ascii="Arial" w:hAnsi="Arial" w:cs="Arial"/>
          <w:b/>
          <w:sz w:val="22"/>
          <w:szCs w:val="22"/>
          <w:lang w:eastAsia="en-US"/>
        </w:rPr>
      </w:pPr>
      <w:r w:rsidRPr="00C63C27">
        <w:rPr>
          <w:rFonts w:ascii="Arial" w:hAnsi="Arial" w:cs="Arial"/>
          <w:b/>
          <w:sz w:val="22"/>
          <w:szCs w:val="22"/>
          <w:lang w:eastAsia="en-US"/>
        </w:rPr>
        <w:t>Confidentiality procedures</w:t>
      </w:r>
    </w:p>
    <w:p w14:paraId="0C398BFF" w14:textId="77777777" w:rsidR="00C63C27" w:rsidRPr="00C63C27" w:rsidRDefault="00C63C27" w:rsidP="00C63C27">
      <w:pPr>
        <w:spacing w:line="360" w:lineRule="auto"/>
        <w:rPr>
          <w:rFonts w:ascii="Arial" w:hAnsi="Arial" w:cs="Arial"/>
          <w:b/>
          <w:sz w:val="22"/>
          <w:szCs w:val="22"/>
          <w:lang w:eastAsia="en-US"/>
        </w:rPr>
      </w:pPr>
    </w:p>
    <w:p w14:paraId="564721A0" w14:textId="687A0E32" w:rsidR="00C63C27" w:rsidRPr="00922F8B" w:rsidRDefault="00C63C27" w:rsidP="00086ADE">
      <w:pPr>
        <w:numPr>
          <w:ilvl w:val="0"/>
          <w:numId w:val="45"/>
        </w:numPr>
        <w:spacing w:line="360" w:lineRule="auto"/>
        <w:rPr>
          <w:rFonts w:ascii="Arial" w:hAnsi="Arial" w:cs="Arial"/>
          <w:sz w:val="22"/>
          <w:szCs w:val="22"/>
          <w:lang w:eastAsia="en-US"/>
        </w:rPr>
      </w:pPr>
      <w:r w:rsidRPr="00922F8B">
        <w:rPr>
          <w:rFonts w:ascii="Arial" w:hAnsi="Arial" w:cs="Arial"/>
          <w:sz w:val="22"/>
          <w:szCs w:val="22"/>
          <w:lang w:eastAsia="en-US"/>
        </w:rPr>
        <w:t>Most things that happen between the family, the child and the setting are confidential to our setting. In exceptional circumstances information is shared, for example with other professionals or possibly social care or the police</w:t>
      </w:r>
      <w:r w:rsidR="008E142F">
        <w:rPr>
          <w:rFonts w:ascii="Arial" w:hAnsi="Arial" w:cs="Arial"/>
          <w:sz w:val="22"/>
          <w:szCs w:val="22"/>
          <w:lang w:eastAsia="en-US"/>
        </w:rPr>
        <w:t>, and the settings will give in</w:t>
      </w:r>
      <w:r w:rsidR="0069371B">
        <w:rPr>
          <w:rFonts w:ascii="Arial" w:hAnsi="Arial" w:cs="Arial"/>
          <w:sz w:val="22"/>
          <w:szCs w:val="22"/>
          <w:lang w:eastAsia="en-US"/>
        </w:rPr>
        <w:t>formation to the children’s Social Workers who undertake S17</w:t>
      </w:r>
      <w:r w:rsidR="002A270A">
        <w:rPr>
          <w:rFonts w:ascii="Arial" w:hAnsi="Arial" w:cs="Arial"/>
          <w:sz w:val="22"/>
          <w:szCs w:val="22"/>
          <w:lang w:eastAsia="en-US"/>
        </w:rPr>
        <w:t xml:space="preserve"> or</w:t>
      </w:r>
      <w:r w:rsidR="0069371B">
        <w:rPr>
          <w:rFonts w:ascii="Arial" w:hAnsi="Arial" w:cs="Arial"/>
          <w:sz w:val="22"/>
          <w:szCs w:val="22"/>
          <w:lang w:eastAsia="en-US"/>
        </w:rPr>
        <w:t xml:space="preserve"> S47</w:t>
      </w:r>
      <w:r w:rsidR="002A270A">
        <w:rPr>
          <w:rFonts w:ascii="Arial" w:hAnsi="Arial" w:cs="Arial"/>
          <w:sz w:val="22"/>
          <w:szCs w:val="22"/>
          <w:lang w:eastAsia="en-US"/>
        </w:rPr>
        <w:t xml:space="preserve"> investigations. </w:t>
      </w:r>
      <w:r w:rsidR="00DF608C">
        <w:rPr>
          <w:rFonts w:ascii="Arial" w:hAnsi="Arial" w:cs="Arial"/>
          <w:sz w:val="22"/>
          <w:szCs w:val="22"/>
          <w:lang w:eastAsia="en-US"/>
        </w:rPr>
        <w:t xml:space="preserve">Normally </w:t>
      </w:r>
      <w:r w:rsidR="00DF608C">
        <w:rPr>
          <w:rFonts w:ascii="Arial" w:hAnsi="Arial" w:cs="Arial"/>
          <w:sz w:val="22"/>
          <w:szCs w:val="22"/>
          <w:lang w:eastAsia="en-US"/>
        </w:rPr>
        <w:lastRenderedPageBreak/>
        <w:t xml:space="preserve">parents should give informed </w:t>
      </w:r>
      <w:r w:rsidR="00842937">
        <w:rPr>
          <w:rFonts w:ascii="Arial" w:hAnsi="Arial" w:cs="Arial"/>
          <w:sz w:val="22"/>
          <w:szCs w:val="22"/>
          <w:lang w:eastAsia="en-US"/>
        </w:rPr>
        <w:t>consent</w:t>
      </w:r>
      <w:r w:rsidR="00B136B4">
        <w:rPr>
          <w:rFonts w:ascii="Arial" w:hAnsi="Arial" w:cs="Arial"/>
          <w:sz w:val="22"/>
          <w:szCs w:val="22"/>
          <w:lang w:eastAsia="en-US"/>
        </w:rPr>
        <w:t xml:space="preserve"> before information is shared, but in some instances</w:t>
      </w:r>
      <w:r w:rsidR="00603927">
        <w:rPr>
          <w:rFonts w:ascii="Arial" w:hAnsi="Arial" w:cs="Arial"/>
          <w:sz w:val="22"/>
          <w:szCs w:val="22"/>
          <w:lang w:eastAsia="en-US"/>
        </w:rPr>
        <w:t>, such as if this may place a child at risk, or a serious offence has been committed</w:t>
      </w:r>
      <w:r w:rsidR="00EC59EA">
        <w:rPr>
          <w:rFonts w:ascii="Arial" w:hAnsi="Arial" w:cs="Arial"/>
          <w:sz w:val="22"/>
          <w:szCs w:val="22"/>
          <w:lang w:eastAsia="en-US"/>
        </w:rPr>
        <w:t>, parental consent should not be sought before information is shared.</w:t>
      </w:r>
      <w:r w:rsidR="005647F5">
        <w:rPr>
          <w:rFonts w:ascii="Arial" w:hAnsi="Arial" w:cs="Arial"/>
          <w:sz w:val="22"/>
          <w:szCs w:val="22"/>
          <w:lang w:eastAsia="en-US"/>
        </w:rPr>
        <w:t xml:space="preserve"> </w:t>
      </w:r>
      <w:r w:rsidR="0005234A">
        <w:rPr>
          <w:rFonts w:ascii="Arial" w:hAnsi="Arial" w:cs="Arial"/>
          <w:sz w:val="22"/>
          <w:szCs w:val="22"/>
          <w:lang w:eastAsia="en-US"/>
        </w:rPr>
        <w:t>Local Safeguarding Partners (LSP)</w:t>
      </w:r>
      <w:r w:rsidR="003123CA">
        <w:rPr>
          <w:rFonts w:ascii="Arial" w:hAnsi="Arial" w:cs="Arial"/>
          <w:sz w:val="22"/>
          <w:szCs w:val="22"/>
          <w:lang w:eastAsia="en-US"/>
        </w:rPr>
        <w:t xml:space="preserve"> procedures</w:t>
      </w:r>
      <w:r w:rsidR="00225DF4">
        <w:rPr>
          <w:rFonts w:ascii="Arial" w:hAnsi="Arial" w:cs="Arial"/>
          <w:sz w:val="22"/>
          <w:szCs w:val="22"/>
          <w:lang w:eastAsia="en-US"/>
        </w:rPr>
        <w:t xml:space="preserve"> should be </w:t>
      </w:r>
      <w:r w:rsidR="00F4168C">
        <w:rPr>
          <w:rFonts w:ascii="Arial" w:hAnsi="Arial" w:cs="Arial"/>
          <w:sz w:val="22"/>
          <w:szCs w:val="22"/>
          <w:lang w:eastAsia="en-US"/>
        </w:rPr>
        <w:t xml:space="preserve">followed when making </w:t>
      </w:r>
      <w:r w:rsidR="003F3EDA">
        <w:rPr>
          <w:rFonts w:ascii="Arial" w:hAnsi="Arial" w:cs="Arial"/>
          <w:sz w:val="22"/>
          <w:szCs w:val="22"/>
          <w:lang w:eastAsia="en-US"/>
        </w:rPr>
        <w:t xml:space="preserve">referrals, and advice sought if there </w:t>
      </w:r>
      <w:r w:rsidR="00967FE2">
        <w:rPr>
          <w:rFonts w:ascii="Arial" w:hAnsi="Arial" w:cs="Arial"/>
          <w:sz w:val="22"/>
          <w:szCs w:val="22"/>
          <w:lang w:eastAsia="en-US"/>
        </w:rPr>
        <w:t>is a lack of clarity about whether or not parental consent is needed before making a referral due to safeguarding concerns.</w:t>
      </w:r>
    </w:p>
    <w:p w14:paraId="01E1EC2B" w14:textId="77777777" w:rsidR="00C63C27" w:rsidRPr="00C63C27" w:rsidRDefault="00C63C27" w:rsidP="00C63C27">
      <w:pPr>
        <w:numPr>
          <w:ilvl w:val="0"/>
          <w:numId w:val="45"/>
        </w:numPr>
        <w:spacing w:line="360" w:lineRule="auto"/>
        <w:rPr>
          <w:rFonts w:ascii="Arial" w:hAnsi="Arial" w:cs="Arial"/>
          <w:sz w:val="22"/>
          <w:szCs w:val="22"/>
          <w:lang w:eastAsia="en-US"/>
        </w:rPr>
      </w:pPr>
      <w:r w:rsidRPr="00C63C27">
        <w:rPr>
          <w:rFonts w:ascii="Arial" w:hAnsi="Arial" w:cs="Arial"/>
          <w:sz w:val="22"/>
          <w:szCs w:val="22"/>
          <w:lang w:eastAsia="en-US"/>
        </w:rPr>
        <w:t>We always check whether parents regard the information they share with us to be confidential or not.</w:t>
      </w:r>
    </w:p>
    <w:p w14:paraId="532DD675" w14:textId="77777777" w:rsidR="00C63C27" w:rsidRPr="00C63C27" w:rsidRDefault="00C63C27" w:rsidP="00C63C27">
      <w:pPr>
        <w:numPr>
          <w:ilvl w:val="0"/>
          <w:numId w:val="45"/>
        </w:numPr>
        <w:spacing w:line="360" w:lineRule="auto"/>
        <w:rPr>
          <w:rFonts w:ascii="Arial" w:hAnsi="Arial" w:cs="Arial"/>
          <w:sz w:val="22"/>
          <w:szCs w:val="22"/>
          <w:lang w:eastAsia="en-US"/>
        </w:rPr>
      </w:pPr>
      <w:r w:rsidRPr="00C63C27">
        <w:rPr>
          <w:rFonts w:ascii="Arial" w:hAnsi="Arial" w:cs="Arial"/>
          <w:sz w:val="22"/>
          <w:szCs w:val="22"/>
          <w:lang w:eastAsia="en-US"/>
        </w:rPr>
        <w:t xml:space="preserve">Some parents may share information about themselves with other parents as well as with our staff; we cannot be held responsible if information is shared by those parents whom the person has ‘confided’ in. </w:t>
      </w:r>
    </w:p>
    <w:p w14:paraId="2089201F" w14:textId="77777777" w:rsidR="00C63C27" w:rsidRPr="00C63C27" w:rsidRDefault="00C63C27" w:rsidP="00C63C27">
      <w:pPr>
        <w:numPr>
          <w:ilvl w:val="0"/>
          <w:numId w:val="45"/>
        </w:numPr>
        <w:spacing w:line="360" w:lineRule="auto"/>
        <w:rPr>
          <w:rFonts w:ascii="Arial" w:hAnsi="Arial" w:cs="Arial"/>
          <w:sz w:val="22"/>
          <w:szCs w:val="22"/>
          <w:lang w:eastAsia="en-US"/>
        </w:rPr>
      </w:pPr>
      <w:r w:rsidRPr="00C63C27">
        <w:rPr>
          <w:rFonts w:ascii="Arial" w:hAnsi="Arial" w:cs="Arial"/>
          <w:sz w:val="22"/>
          <w:szCs w:val="22"/>
          <w:lang w:eastAsia="en-US"/>
        </w:rPr>
        <w:t xml:space="preserve">Information shared between parents in a discussion or training group is usually bound by a shared agreement that the information is confidential to the group and not discussed outside of it. </w:t>
      </w:r>
      <w:r w:rsidRPr="00C63C27">
        <w:rPr>
          <w:rFonts w:ascii="Arial" w:hAnsi="Arial" w:cs="Arial"/>
          <w:color w:val="000000"/>
          <w:sz w:val="22"/>
          <w:szCs w:val="22"/>
          <w:lang w:eastAsia="en-US"/>
        </w:rPr>
        <w:t>We are not responsible should that confidentiality be breached by participants.</w:t>
      </w:r>
    </w:p>
    <w:p w14:paraId="47A21908" w14:textId="77777777" w:rsidR="00C63C27" w:rsidRPr="00C63C27" w:rsidRDefault="00C63C27" w:rsidP="00C63C27">
      <w:pPr>
        <w:numPr>
          <w:ilvl w:val="0"/>
          <w:numId w:val="45"/>
        </w:numPr>
        <w:spacing w:line="360" w:lineRule="auto"/>
        <w:rPr>
          <w:rFonts w:ascii="Arial" w:hAnsi="Arial" w:cs="Arial"/>
          <w:sz w:val="22"/>
          <w:szCs w:val="22"/>
          <w:lang w:eastAsia="en-US"/>
        </w:rPr>
      </w:pPr>
      <w:r w:rsidRPr="00C63C27">
        <w:rPr>
          <w:rFonts w:ascii="Arial" w:hAnsi="Arial" w:cs="Arial"/>
          <w:sz w:val="22"/>
          <w:szCs w:val="22"/>
          <w:lang w:eastAsia="en-US"/>
        </w:rPr>
        <w:t>We inform parents when we need to record confidential information beyond the general personal information we keep (see our Children's Records Policy and Privacy Notice) - for example with regard to any injuries, concerns or changes in relation to the child or the family, any discussions with parents on sensitive matters, any records we are obliged to keep regarding action taken in respect of child protection and any contact and correspondence with external agencies in relation to their child.</w:t>
      </w:r>
    </w:p>
    <w:p w14:paraId="30A72498" w14:textId="77777777" w:rsidR="00C63C27" w:rsidRPr="00C63C27" w:rsidRDefault="00C63C27" w:rsidP="00C63C27">
      <w:pPr>
        <w:numPr>
          <w:ilvl w:val="0"/>
          <w:numId w:val="45"/>
        </w:numPr>
        <w:spacing w:line="360" w:lineRule="auto"/>
        <w:rPr>
          <w:rFonts w:ascii="Arial" w:hAnsi="Arial" w:cs="Arial"/>
          <w:sz w:val="22"/>
          <w:szCs w:val="22"/>
          <w:lang w:eastAsia="en-US"/>
        </w:rPr>
      </w:pPr>
      <w:r w:rsidRPr="00C63C27">
        <w:rPr>
          <w:rFonts w:ascii="Arial" w:hAnsi="Arial" w:cs="Arial"/>
          <w:sz w:val="22"/>
          <w:szCs w:val="22"/>
          <w:lang w:eastAsia="en-US"/>
        </w:rPr>
        <w:t>We keep all records securely (see our Children's Records Policy and Privacy Notice).</w:t>
      </w:r>
    </w:p>
    <w:p w14:paraId="1733A926" w14:textId="5BEEA3FC" w:rsidR="00C63C27" w:rsidRPr="00C63C27" w:rsidRDefault="00C63C27" w:rsidP="00C63C27">
      <w:pPr>
        <w:numPr>
          <w:ilvl w:val="0"/>
          <w:numId w:val="45"/>
        </w:numPr>
        <w:spacing w:line="360" w:lineRule="auto"/>
        <w:rPr>
          <w:rFonts w:ascii="Arial" w:hAnsi="Arial" w:cs="Arial"/>
          <w:sz w:val="22"/>
          <w:szCs w:val="22"/>
          <w:lang w:eastAsia="en-US"/>
        </w:rPr>
      </w:pPr>
      <w:r w:rsidRPr="00C63C27">
        <w:rPr>
          <w:rFonts w:ascii="Arial" w:hAnsi="Arial" w:cs="Arial"/>
          <w:sz w:val="22"/>
          <w:szCs w:val="22"/>
          <w:lang w:eastAsia="en-US"/>
        </w:rPr>
        <w:t>Most information is kept in a manual file, or electronically. Our staff may use a computer to type reports, or letters. We do not keep electronic records on children, other than the register and financial data.</w:t>
      </w:r>
    </w:p>
    <w:p w14:paraId="33ECC6AF" w14:textId="08DFBAF6" w:rsidR="00C63C27" w:rsidRPr="00C63C27" w:rsidRDefault="00C63C27" w:rsidP="00C63C27">
      <w:pPr>
        <w:numPr>
          <w:ilvl w:val="0"/>
          <w:numId w:val="45"/>
        </w:numPr>
        <w:spacing w:line="360" w:lineRule="auto"/>
        <w:rPr>
          <w:rFonts w:ascii="Arial" w:hAnsi="Arial" w:cs="Arial"/>
          <w:sz w:val="22"/>
          <w:szCs w:val="22"/>
          <w:lang w:eastAsia="en-US"/>
        </w:rPr>
      </w:pPr>
      <w:r w:rsidRPr="00C63C27">
        <w:rPr>
          <w:rFonts w:ascii="Arial" w:hAnsi="Arial" w:cs="Arial"/>
          <w:sz w:val="22"/>
          <w:szCs w:val="22"/>
          <w:lang w:eastAsia="en-US"/>
        </w:rPr>
        <w:t xml:space="preserve"> Our staff discuss children’s general progress and well-being together in meetings, but more sensitive information is restricted to our </w:t>
      </w:r>
      <w:r w:rsidR="000F3F7E">
        <w:rPr>
          <w:rFonts w:ascii="Arial" w:hAnsi="Arial" w:cs="Arial"/>
          <w:sz w:val="22"/>
          <w:szCs w:val="22"/>
          <w:lang w:eastAsia="en-US"/>
        </w:rPr>
        <w:t>Lead and Deputy Lead Practitioner</w:t>
      </w:r>
      <w:r w:rsidRPr="00C63C27">
        <w:rPr>
          <w:rFonts w:ascii="Arial" w:hAnsi="Arial" w:cs="Arial"/>
          <w:sz w:val="22"/>
          <w:szCs w:val="22"/>
          <w:lang w:eastAsia="en-US"/>
        </w:rPr>
        <w:t xml:space="preserve"> and the child’s key person and is shared with other staff on a </w:t>
      </w:r>
      <w:r w:rsidR="00235A87" w:rsidRPr="00C63C27">
        <w:rPr>
          <w:rFonts w:ascii="Arial" w:hAnsi="Arial" w:cs="Arial"/>
          <w:sz w:val="22"/>
          <w:szCs w:val="22"/>
          <w:lang w:eastAsia="en-US"/>
        </w:rPr>
        <w:t>need-to-know</w:t>
      </w:r>
      <w:r w:rsidRPr="00C63C27">
        <w:rPr>
          <w:rFonts w:ascii="Arial" w:hAnsi="Arial" w:cs="Arial"/>
          <w:sz w:val="22"/>
          <w:szCs w:val="22"/>
          <w:lang w:eastAsia="en-US"/>
        </w:rPr>
        <w:t xml:space="preserve"> basis.</w:t>
      </w:r>
    </w:p>
    <w:p w14:paraId="1D8F040A" w14:textId="77777777" w:rsidR="00C63C27" w:rsidRPr="00C63C27" w:rsidRDefault="00C63C27" w:rsidP="00C63C27">
      <w:pPr>
        <w:numPr>
          <w:ilvl w:val="0"/>
          <w:numId w:val="45"/>
        </w:numPr>
        <w:spacing w:line="360" w:lineRule="auto"/>
        <w:rPr>
          <w:rFonts w:ascii="Arial" w:hAnsi="Arial" w:cs="Arial"/>
          <w:sz w:val="22"/>
          <w:szCs w:val="22"/>
          <w:lang w:eastAsia="en-US"/>
        </w:rPr>
      </w:pPr>
      <w:r w:rsidRPr="00C63C27">
        <w:rPr>
          <w:rFonts w:ascii="Arial" w:hAnsi="Arial" w:cs="Arial"/>
          <w:sz w:val="22"/>
          <w:szCs w:val="22"/>
          <w:lang w:eastAsia="en-US"/>
        </w:rPr>
        <w:t>We do not discuss children with staff who are not involved in the child’s care, nor with other parents or anyone else outside of the setting.</w:t>
      </w:r>
    </w:p>
    <w:p w14:paraId="129AACA8" w14:textId="77777777" w:rsidR="00C63C27" w:rsidRPr="00C63C27" w:rsidRDefault="00C63C27" w:rsidP="00C63C27">
      <w:pPr>
        <w:numPr>
          <w:ilvl w:val="0"/>
          <w:numId w:val="45"/>
        </w:numPr>
        <w:spacing w:line="360" w:lineRule="auto"/>
        <w:rPr>
          <w:rFonts w:ascii="Arial" w:hAnsi="Arial" w:cs="Arial"/>
          <w:sz w:val="22"/>
          <w:szCs w:val="22"/>
          <w:lang w:eastAsia="en-US"/>
        </w:rPr>
      </w:pPr>
      <w:r w:rsidRPr="00C63C27">
        <w:rPr>
          <w:rFonts w:ascii="Arial" w:hAnsi="Arial" w:cs="Arial"/>
          <w:sz w:val="22"/>
          <w:szCs w:val="22"/>
          <w:lang w:eastAsia="en-US"/>
        </w:rPr>
        <w:t>Our discussions with other professionals take place within a professional framework and not on an informal or ad-hoc basis.</w:t>
      </w:r>
    </w:p>
    <w:p w14:paraId="52DE6546" w14:textId="77777777" w:rsidR="00C63C27" w:rsidRPr="00C63C27" w:rsidRDefault="00C63C27" w:rsidP="00C63C27">
      <w:pPr>
        <w:numPr>
          <w:ilvl w:val="0"/>
          <w:numId w:val="45"/>
        </w:numPr>
        <w:spacing w:line="360" w:lineRule="auto"/>
        <w:rPr>
          <w:rFonts w:ascii="Arial" w:hAnsi="Arial" w:cs="Arial"/>
          <w:sz w:val="22"/>
          <w:szCs w:val="22"/>
          <w:lang w:eastAsia="en-US"/>
        </w:rPr>
      </w:pPr>
      <w:r w:rsidRPr="00C63C27">
        <w:rPr>
          <w:rFonts w:ascii="Arial" w:hAnsi="Arial" w:cs="Arial"/>
          <w:sz w:val="22"/>
          <w:szCs w:val="22"/>
          <w:lang w:eastAsia="en-US"/>
        </w:rPr>
        <w:t>Where third parties share information about an individual us; our practitioners and managers check if it is confidential, both in terms of the party sharing the information and of the person whom the information concerns.</w:t>
      </w:r>
    </w:p>
    <w:p w14:paraId="38E009C5" w14:textId="77777777" w:rsidR="00C63C27" w:rsidRPr="00C63C27" w:rsidRDefault="00C63C27" w:rsidP="00C63C27">
      <w:pPr>
        <w:spacing w:line="360" w:lineRule="auto"/>
        <w:ind w:left="720"/>
        <w:rPr>
          <w:rFonts w:ascii="Arial" w:hAnsi="Arial" w:cs="Arial"/>
          <w:sz w:val="22"/>
          <w:szCs w:val="22"/>
          <w:lang w:eastAsia="en-US"/>
        </w:rPr>
      </w:pPr>
    </w:p>
    <w:p w14:paraId="05E38E28" w14:textId="77777777" w:rsidR="00C63C27" w:rsidRPr="00C63C27" w:rsidRDefault="00C63C27" w:rsidP="00C63C27">
      <w:pPr>
        <w:keepNext/>
        <w:spacing w:line="360" w:lineRule="auto"/>
        <w:outlineLvl w:val="1"/>
        <w:rPr>
          <w:rFonts w:ascii="Arial" w:hAnsi="Arial" w:cs="Arial"/>
          <w:b/>
          <w:bCs/>
          <w:sz w:val="22"/>
          <w:szCs w:val="22"/>
          <w:lang w:eastAsia="en-US"/>
        </w:rPr>
      </w:pPr>
      <w:r w:rsidRPr="00C63C27">
        <w:rPr>
          <w:rFonts w:ascii="Arial" w:hAnsi="Arial" w:cs="Arial"/>
          <w:b/>
          <w:bCs/>
          <w:sz w:val="22"/>
          <w:szCs w:val="22"/>
          <w:lang w:eastAsia="en-US"/>
        </w:rPr>
        <w:lastRenderedPageBreak/>
        <w:t>Client access to records procedures</w:t>
      </w:r>
    </w:p>
    <w:p w14:paraId="05D141DE" w14:textId="77777777" w:rsidR="00C63C27" w:rsidRPr="00C63C27" w:rsidRDefault="00C63C27" w:rsidP="00C63C27">
      <w:pPr>
        <w:spacing w:line="360" w:lineRule="auto"/>
        <w:rPr>
          <w:lang w:eastAsia="en-US"/>
        </w:rPr>
      </w:pPr>
    </w:p>
    <w:p w14:paraId="47D89101" w14:textId="77777777" w:rsidR="00C63C27" w:rsidRPr="00C63C27" w:rsidRDefault="00C63C27" w:rsidP="00C63C27">
      <w:pPr>
        <w:spacing w:line="360" w:lineRule="auto"/>
        <w:rPr>
          <w:rFonts w:ascii="Arial" w:hAnsi="Arial" w:cs="Arial"/>
          <w:sz w:val="22"/>
          <w:szCs w:val="22"/>
          <w:lang w:eastAsia="en-US"/>
        </w:rPr>
      </w:pPr>
      <w:r w:rsidRPr="00C63C27">
        <w:rPr>
          <w:rFonts w:ascii="Arial" w:hAnsi="Arial" w:cs="Arial"/>
          <w:sz w:val="22"/>
          <w:szCs w:val="22"/>
          <w:lang w:eastAsia="en-US"/>
        </w:rPr>
        <w:t>Parents may request access to any confidential records we hold on their child and family following the procedure below:</w:t>
      </w:r>
    </w:p>
    <w:p w14:paraId="5A3FA569" w14:textId="77777777" w:rsidR="00C63C27" w:rsidRPr="00C63C27" w:rsidRDefault="00C63C27" w:rsidP="00C63C27">
      <w:pPr>
        <w:numPr>
          <w:ilvl w:val="0"/>
          <w:numId w:val="47"/>
        </w:numPr>
        <w:spacing w:line="360" w:lineRule="auto"/>
        <w:rPr>
          <w:rFonts w:ascii="Arial" w:hAnsi="Arial" w:cs="Arial"/>
          <w:sz w:val="22"/>
          <w:szCs w:val="22"/>
          <w:lang w:eastAsia="en-US"/>
        </w:rPr>
      </w:pPr>
      <w:r w:rsidRPr="00C63C27">
        <w:rPr>
          <w:rFonts w:ascii="Arial" w:hAnsi="Arial" w:cs="Arial"/>
          <w:sz w:val="22"/>
          <w:szCs w:val="22"/>
          <w:lang w:eastAsia="en-US"/>
        </w:rPr>
        <w:t>The parent is the ‘subject’ of the file in the case where a child is too young to give ‘informed consent’ and has a right to see information that our setting has compiled on them.</w:t>
      </w:r>
    </w:p>
    <w:p w14:paraId="076AE4F0" w14:textId="77777777" w:rsidR="00C63C27" w:rsidRPr="00C63C27" w:rsidRDefault="00C63C27" w:rsidP="00C63C27">
      <w:pPr>
        <w:spacing w:line="360" w:lineRule="auto"/>
        <w:ind w:left="2127" w:hanging="2127"/>
        <w:rPr>
          <w:rFonts w:ascii="Arial" w:hAnsi="Arial" w:cs="Arial"/>
          <w:b/>
          <w:sz w:val="22"/>
          <w:szCs w:val="22"/>
          <w:lang w:eastAsia="en-US"/>
        </w:rPr>
      </w:pPr>
    </w:p>
    <w:p w14:paraId="2ADD712C" w14:textId="77777777" w:rsidR="00C63C27" w:rsidRPr="00C63C27" w:rsidRDefault="00C63C27" w:rsidP="00C63C27">
      <w:pPr>
        <w:spacing w:line="360" w:lineRule="auto"/>
        <w:ind w:left="2127" w:hanging="2127"/>
        <w:rPr>
          <w:rFonts w:ascii="Arial" w:hAnsi="Arial" w:cs="Arial"/>
          <w:b/>
          <w:sz w:val="22"/>
          <w:szCs w:val="22"/>
          <w:lang w:eastAsia="en-US"/>
        </w:rPr>
      </w:pPr>
      <w:r w:rsidRPr="00C63C27">
        <w:rPr>
          <w:rFonts w:ascii="Arial" w:hAnsi="Arial" w:cs="Arial"/>
          <w:b/>
          <w:sz w:val="22"/>
          <w:szCs w:val="22"/>
          <w:lang w:eastAsia="en-US"/>
        </w:rPr>
        <w:t>Legal framework</w:t>
      </w:r>
    </w:p>
    <w:p w14:paraId="0C4B7AB9" w14:textId="77777777" w:rsidR="00C63C27" w:rsidRPr="00C63C27" w:rsidRDefault="00C63C27" w:rsidP="00C63C27">
      <w:pPr>
        <w:spacing w:line="360" w:lineRule="auto"/>
        <w:ind w:left="2127" w:hanging="2127"/>
        <w:rPr>
          <w:rFonts w:ascii="Arial" w:hAnsi="Arial" w:cs="Arial"/>
          <w:sz w:val="22"/>
          <w:szCs w:val="22"/>
          <w:lang w:eastAsia="en-US"/>
        </w:rPr>
      </w:pPr>
    </w:p>
    <w:p w14:paraId="46AFD563" w14:textId="77777777" w:rsidR="00C63C27" w:rsidRPr="00C63C27" w:rsidRDefault="00C63C27" w:rsidP="00C63C27">
      <w:pPr>
        <w:numPr>
          <w:ilvl w:val="0"/>
          <w:numId w:val="46"/>
        </w:numPr>
        <w:spacing w:line="360" w:lineRule="auto"/>
        <w:rPr>
          <w:rFonts w:ascii="Arial" w:hAnsi="Arial" w:cs="Arial"/>
          <w:sz w:val="22"/>
          <w:szCs w:val="22"/>
          <w:lang w:eastAsia="en-US"/>
        </w:rPr>
      </w:pPr>
      <w:r w:rsidRPr="00C63C27">
        <w:rPr>
          <w:rFonts w:ascii="Arial" w:hAnsi="Arial" w:cs="Arial"/>
          <w:sz w:val="22"/>
          <w:szCs w:val="22"/>
          <w:lang w:eastAsia="en-US"/>
        </w:rPr>
        <w:t>General Data Protection Regulations (GDPR) (2018)</w:t>
      </w:r>
    </w:p>
    <w:p w14:paraId="629A0A0F" w14:textId="77777777" w:rsidR="00C63C27" w:rsidRPr="00C63C27" w:rsidRDefault="00C63C27" w:rsidP="00C63C27">
      <w:pPr>
        <w:numPr>
          <w:ilvl w:val="0"/>
          <w:numId w:val="46"/>
        </w:numPr>
        <w:spacing w:line="360" w:lineRule="auto"/>
        <w:rPr>
          <w:rFonts w:ascii="Arial" w:hAnsi="Arial" w:cs="Arial"/>
          <w:sz w:val="22"/>
          <w:szCs w:val="22"/>
          <w:lang w:eastAsia="en-US"/>
        </w:rPr>
      </w:pPr>
      <w:r w:rsidRPr="00C63C27">
        <w:rPr>
          <w:rFonts w:ascii="Arial" w:hAnsi="Arial" w:cs="Arial"/>
          <w:sz w:val="22"/>
          <w:szCs w:val="22"/>
          <w:lang w:eastAsia="en-US"/>
        </w:rPr>
        <w:t>Human Rights Act (1998)</w:t>
      </w:r>
    </w:p>
    <w:p w14:paraId="4A80CC26" w14:textId="77777777" w:rsidR="00C63C27" w:rsidRPr="00C63C27" w:rsidRDefault="00C63C27" w:rsidP="00C63C27">
      <w:pPr>
        <w:keepNext/>
        <w:keepLines/>
        <w:spacing w:line="360" w:lineRule="auto"/>
        <w:outlineLvl w:val="2"/>
        <w:rPr>
          <w:rFonts w:ascii="Arial" w:hAnsi="Arial" w:cs="Arial"/>
          <w:b/>
          <w:bCs/>
          <w:sz w:val="22"/>
          <w:szCs w:val="22"/>
          <w:lang w:eastAsia="en-US"/>
        </w:rPr>
      </w:pPr>
    </w:p>
    <w:p w14:paraId="4A249A75" w14:textId="77777777" w:rsidR="00C63C27" w:rsidRPr="00C63C27" w:rsidRDefault="00C63C27" w:rsidP="00C63C27">
      <w:pPr>
        <w:keepNext/>
        <w:keepLines/>
        <w:spacing w:line="360" w:lineRule="auto"/>
        <w:outlineLvl w:val="2"/>
        <w:rPr>
          <w:rFonts w:ascii="Arial" w:hAnsi="Arial" w:cs="Arial"/>
          <w:b/>
          <w:bCs/>
          <w:sz w:val="22"/>
          <w:szCs w:val="22"/>
          <w:lang w:eastAsia="en-US"/>
        </w:rPr>
      </w:pPr>
      <w:r w:rsidRPr="00C63C27">
        <w:rPr>
          <w:rFonts w:ascii="Arial" w:hAnsi="Arial" w:cs="Arial"/>
          <w:b/>
          <w:bCs/>
          <w:sz w:val="22"/>
          <w:szCs w:val="22"/>
          <w:lang w:eastAsia="en-US"/>
        </w:rPr>
        <w:t>Further guidance</w:t>
      </w:r>
    </w:p>
    <w:p w14:paraId="79464D5F" w14:textId="77777777" w:rsidR="00C63C27" w:rsidRPr="00C63C27" w:rsidRDefault="00C63C27" w:rsidP="00C63C27">
      <w:pPr>
        <w:spacing w:line="360" w:lineRule="auto"/>
        <w:rPr>
          <w:lang w:eastAsia="en-US"/>
        </w:rPr>
      </w:pPr>
    </w:p>
    <w:p w14:paraId="191331AC" w14:textId="77777777" w:rsidR="00C63C27" w:rsidRDefault="00C63C27" w:rsidP="00C63C27">
      <w:pPr>
        <w:numPr>
          <w:ilvl w:val="0"/>
          <w:numId w:val="48"/>
        </w:numPr>
        <w:spacing w:line="360" w:lineRule="auto"/>
        <w:rPr>
          <w:rFonts w:ascii="Arial" w:hAnsi="Arial" w:cs="Arial"/>
          <w:sz w:val="22"/>
          <w:szCs w:val="22"/>
          <w:lang w:eastAsia="en-US"/>
        </w:rPr>
      </w:pPr>
      <w:r w:rsidRPr="00C63C27">
        <w:rPr>
          <w:rFonts w:ascii="Arial" w:hAnsi="Arial" w:cs="Arial"/>
          <w:sz w:val="22"/>
          <w:szCs w:val="22"/>
          <w:lang w:eastAsia="en-US"/>
        </w:rPr>
        <w:t>Information sharing: Advice for practitioners providing safeguarding services to children, young people, parents and carers (HM Government 2015)</w:t>
      </w:r>
    </w:p>
    <w:p w14:paraId="250A2BF0" w14:textId="77777777" w:rsidR="003C090E" w:rsidRDefault="003C090E" w:rsidP="003C090E">
      <w:pPr>
        <w:spacing w:line="360" w:lineRule="auto"/>
        <w:rPr>
          <w:rFonts w:ascii="Arial" w:hAnsi="Arial" w:cs="Arial"/>
          <w:sz w:val="22"/>
          <w:szCs w:val="22"/>
          <w:lang w:eastAsia="en-US"/>
        </w:rPr>
      </w:pPr>
    </w:p>
    <w:p w14:paraId="6448C835" w14:textId="77777777" w:rsidR="003C090E" w:rsidRDefault="003C090E" w:rsidP="003C090E">
      <w:pPr>
        <w:spacing w:line="360" w:lineRule="auto"/>
        <w:rPr>
          <w:rFonts w:ascii="Arial" w:hAnsi="Arial" w:cs="Arial"/>
          <w:sz w:val="22"/>
          <w:szCs w:val="22"/>
          <w:lang w:eastAsia="en-US"/>
        </w:rPr>
      </w:pPr>
    </w:p>
    <w:p w14:paraId="2190D5F4" w14:textId="34F79C5D" w:rsidR="00FB1857" w:rsidRPr="00FB1857" w:rsidRDefault="00F71BC1" w:rsidP="00FB1857">
      <w:pPr>
        <w:keepNext/>
        <w:spacing w:line="360" w:lineRule="auto"/>
        <w:outlineLvl w:val="0"/>
        <w:rPr>
          <w:rFonts w:ascii="Arial" w:hAnsi="Arial" w:cs="Arial"/>
          <w:b/>
          <w:bCs/>
          <w:sz w:val="22"/>
          <w:szCs w:val="22"/>
          <w:lang w:eastAsia="en-US"/>
        </w:rPr>
      </w:pPr>
      <w:r>
        <w:rPr>
          <w:rFonts w:ascii="Arial" w:hAnsi="Arial" w:cs="Arial"/>
          <w:b/>
          <w:bCs/>
          <w:sz w:val="22"/>
          <w:szCs w:val="22"/>
          <w:lang w:eastAsia="en-US"/>
        </w:rPr>
        <w:t>1</w:t>
      </w:r>
      <w:r w:rsidR="00FB1857" w:rsidRPr="00FB1857">
        <w:rPr>
          <w:rFonts w:ascii="Arial" w:hAnsi="Arial" w:cs="Arial"/>
          <w:b/>
          <w:bCs/>
          <w:sz w:val="22"/>
          <w:szCs w:val="22"/>
          <w:lang w:eastAsia="en-US"/>
        </w:rPr>
        <w:t>0.9 Confidentiality and Client Access to Records</w:t>
      </w:r>
      <w:r w:rsidR="00FB1857">
        <w:rPr>
          <w:rFonts w:ascii="Arial" w:hAnsi="Arial" w:cs="Arial"/>
          <w:b/>
          <w:bCs/>
          <w:sz w:val="22"/>
          <w:szCs w:val="22"/>
          <w:lang w:eastAsia="en-US"/>
        </w:rPr>
        <w:t xml:space="preserve"> </w:t>
      </w:r>
    </w:p>
    <w:p w14:paraId="064402FD" w14:textId="77777777" w:rsidR="003C090E" w:rsidRDefault="003C090E" w:rsidP="003C090E">
      <w:pPr>
        <w:spacing w:line="360" w:lineRule="auto"/>
        <w:rPr>
          <w:rFonts w:ascii="Arial" w:hAnsi="Arial" w:cs="Arial"/>
          <w:b/>
          <w:sz w:val="22"/>
          <w:szCs w:val="22"/>
        </w:rPr>
      </w:pPr>
    </w:p>
    <w:p w14:paraId="2422AAC0" w14:textId="77777777" w:rsidR="00F71BC1" w:rsidRDefault="00F71BC1" w:rsidP="00F71BC1">
      <w:pPr>
        <w:rPr>
          <w:rFonts w:ascii="Arial" w:hAnsi="Arial" w:cs="Arial"/>
          <w:b/>
          <w:sz w:val="22"/>
          <w:szCs w:val="22"/>
        </w:rPr>
      </w:pPr>
    </w:p>
    <w:p w14:paraId="2734B1EB" w14:textId="77777777" w:rsidR="00F71BC1" w:rsidRPr="00F71BC1" w:rsidRDefault="00F71BC1" w:rsidP="00F71BC1">
      <w:pPr>
        <w:spacing w:line="360" w:lineRule="auto"/>
        <w:rPr>
          <w:rFonts w:ascii="Arial" w:hAnsi="Arial" w:cs="Arial"/>
          <w:b/>
          <w:bCs/>
          <w:sz w:val="22"/>
          <w:szCs w:val="22"/>
        </w:rPr>
      </w:pPr>
      <w:r w:rsidRPr="00F71BC1">
        <w:rPr>
          <w:rFonts w:ascii="Arial" w:hAnsi="Arial" w:cs="Arial"/>
          <w:b/>
          <w:bCs/>
          <w:sz w:val="22"/>
          <w:szCs w:val="22"/>
        </w:rPr>
        <w:t xml:space="preserve">This policy was adopted by    </w:t>
      </w:r>
      <w:r w:rsidRPr="00F71BC1">
        <w:rPr>
          <w:rFonts w:ascii="Arial" w:hAnsi="Arial" w:cs="Arial"/>
          <w:b/>
          <w:bCs/>
          <w:sz w:val="22"/>
          <w:szCs w:val="22"/>
        </w:rPr>
        <w:tab/>
      </w:r>
      <w:r w:rsidRPr="00F71BC1">
        <w:rPr>
          <w:rFonts w:ascii="Arial" w:hAnsi="Arial" w:cs="Arial"/>
          <w:b/>
          <w:bCs/>
          <w:sz w:val="22"/>
          <w:szCs w:val="22"/>
        </w:rPr>
        <w:tab/>
      </w:r>
      <w:r w:rsidRPr="00F71BC1">
        <w:rPr>
          <w:rFonts w:ascii="Arial" w:hAnsi="Arial" w:cs="Arial"/>
          <w:b/>
          <w:bCs/>
          <w:sz w:val="22"/>
          <w:szCs w:val="22"/>
        </w:rPr>
        <w:tab/>
        <w:t>Pavilion Pirates Preschool CIO</w:t>
      </w:r>
    </w:p>
    <w:p w14:paraId="2B9A433D" w14:textId="77777777" w:rsidR="00F71BC1" w:rsidRPr="00F71BC1" w:rsidRDefault="00F71BC1" w:rsidP="00F71BC1">
      <w:pPr>
        <w:spacing w:line="360" w:lineRule="auto"/>
        <w:rPr>
          <w:rFonts w:ascii="Arial" w:hAnsi="Arial" w:cs="Arial"/>
          <w:b/>
          <w:bCs/>
          <w:sz w:val="22"/>
          <w:szCs w:val="22"/>
        </w:rPr>
      </w:pPr>
    </w:p>
    <w:p w14:paraId="58123DD8" w14:textId="77777777" w:rsidR="00F71BC1" w:rsidRPr="00F71BC1" w:rsidRDefault="00F71BC1" w:rsidP="00F71BC1">
      <w:pPr>
        <w:spacing w:line="360" w:lineRule="auto"/>
        <w:rPr>
          <w:rFonts w:ascii="Arial" w:hAnsi="Arial" w:cs="Arial"/>
          <w:b/>
          <w:bCs/>
          <w:sz w:val="22"/>
          <w:szCs w:val="22"/>
        </w:rPr>
      </w:pPr>
      <w:r w:rsidRPr="00F71BC1">
        <w:rPr>
          <w:rFonts w:ascii="Arial" w:hAnsi="Arial" w:cs="Arial"/>
          <w:b/>
          <w:bCs/>
          <w:sz w:val="22"/>
          <w:szCs w:val="22"/>
        </w:rPr>
        <w:t xml:space="preserve">On     </w:t>
      </w:r>
      <w:r w:rsidRPr="00F71BC1">
        <w:rPr>
          <w:rFonts w:ascii="Arial" w:hAnsi="Arial" w:cs="Arial"/>
          <w:b/>
          <w:bCs/>
          <w:sz w:val="22"/>
          <w:szCs w:val="22"/>
        </w:rPr>
        <w:tab/>
      </w:r>
      <w:r w:rsidRPr="00F71BC1">
        <w:rPr>
          <w:rFonts w:ascii="Arial" w:hAnsi="Arial" w:cs="Arial"/>
          <w:b/>
          <w:bCs/>
          <w:sz w:val="22"/>
          <w:szCs w:val="22"/>
        </w:rPr>
        <w:tab/>
      </w:r>
      <w:r w:rsidRPr="00F71BC1">
        <w:rPr>
          <w:rFonts w:ascii="Arial" w:hAnsi="Arial" w:cs="Arial"/>
          <w:b/>
          <w:bCs/>
          <w:sz w:val="22"/>
          <w:szCs w:val="22"/>
        </w:rPr>
        <w:tab/>
      </w:r>
      <w:r w:rsidRPr="00F71BC1">
        <w:rPr>
          <w:rFonts w:ascii="Arial" w:hAnsi="Arial" w:cs="Arial"/>
          <w:b/>
          <w:bCs/>
          <w:sz w:val="22"/>
          <w:szCs w:val="22"/>
        </w:rPr>
        <w:tab/>
      </w:r>
      <w:r w:rsidRPr="00F71BC1">
        <w:rPr>
          <w:rFonts w:ascii="Arial" w:hAnsi="Arial" w:cs="Arial"/>
          <w:b/>
          <w:bCs/>
          <w:sz w:val="22"/>
          <w:szCs w:val="22"/>
        </w:rPr>
        <w:tab/>
      </w:r>
      <w:r w:rsidRPr="00F71BC1">
        <w:rPr>
          <w:rFonts w:ascii="Arial" w:hAnsi="Arial" w:cs="Arial"/>
          <w:b/>
          <w:bCs/>
          <w:sz w:val="22"/>
          <w:szCs w:val="22"/>
        </w:rPr>
        <w:tab/>
      </w:r>
      <w:r w:rsidRPr="00F71BC1">
        <w:rPr>
          <w:rFonts w:ascii="Arial" w:hAnsi="Arial" w:cs="Arial"/>
          <w:b/>
          <w:bCs/>
          <w:sz w:val="22"/>
          <w:szCs w:val="22"/>
        </w:rPr>
        <w:tab/>
        <w:t>21.07.2021</w:t>
      </w:r>
    </w:p>
    <w:p w14:paraId="4EDB7AA2" w14:textId="77777777" w:rsidR="00F71BC1" w:rsidRPr="00F71BC1" w:rsidRDefault="00F71BC1" w:rsidP="00F71BC1">
      <w:pPr>
        <w:spacing w:line="360" w:lineRule="auto"/>
        <w:rPr>
          <w:rFonts w:ascii="Arial" w:hAnsi="Arial" w:cs="Arial"/>
          <w:b/>
          <w:bCs/>
          <w:sz w:val="22"/>
          <w:szCs w:val="22"/>
        </w:rPr>
      </w:pPr>
    </w:p>
    <w:p w14:paraId="54FC79A8" w14:textId="77777777" w:rsidR="00F71BC1" w:rsidRPr="00F71BC1" w:rsidRDefault="00F71BC1" w:rsidP="00F71BC1">
      <w:pPr>
        <w:spacing w:line="360" w:lineRule="auto"/>
        <w:rPr>
          <w:rFonts w:ascii="Arial" w:hAnsi="Arial" w:cs="Arial"/>
          <w:b/>
          <w:bCs/>
          <w:sz w:val="22"/>
          <w:szCs w:val="22"/>
        </w:rPr>
      </w:pPr>
      <w:r w:rsidRPr="00F71BC1">
        <w:rPr>
          <w:rFonts w:ascii="Arial" w:hAnsi="Arial" w:cs="Arial"/>
          <w:b/>
          <w:bCs/>
          <w:sz w:val="22"/>
          <w:szCs w:val="22"/>
        </w:rPr>
        <w:t>Date reviewed</w:t>
      </w:r>
      <w:r w:rsidRPr="00F71BC1">
        <w:rPr>
          <w:rFonts w:ascii="Arial" w:hAnsi="Arial" w:cs="Arial"/>
          <w:b/>
          <w:bCs/>
          <w:sz w:val="22"/>
          <w:szCs w:val="22"/>
        </w:rPr>
        <w:tab/>
      </w:r>
      <w:r w:rsidRPr="00F71BC1">
        <w:rPr>
          <w:rFonts w:ascii="Arial" w:hAnsi="Arial" w:cs="Arial"/>
          <w:b/>
          <w:bCs/>
          <w:sz w:val="22"/>
          <w:szCs w:val="22"/>
        </w:rPr>
        <w:tab/>
      </w:r>
      <w:r w:rsidRPr="00F71BC1">
        <w:rPr>
          <w:rFonts w:ascii="Arial" w:hAnsi="Arial" w:cs="Arial"/>
          <w:b/>
          <w:bCs/>
          <w:sz w:val="22"/>
          <w:szCs w:val="22"/>
        </w:rPr>
        <w:tab/>
      </w:r>
      <w:r w:rsidRPr="00F71BC1">
        <w:rPr>
          <w:rFonts w:ascii="Arial" w:hAnsi="Arial" w:cs="Arial"/>
          <w:b/>
          <w:bCs/>
          <w:sz w:val="22"/>
          <w:szCs w:val="22"/>
        </w:rPr>
        <w:tab/>
      </w:r>
      <w:r w:rsidRPr="00F71BC1">
        <w:rPr>
          <w:rFonts w:ascii="Arial" w:hAnsi="Arial" w:cs="Arial"/>
          <w:b/>
          <w:bCs/>
          <w:sz w:val="22"/>
          <w:szCs w:val="22"/>
        </w:rPr>
        <w:tab/>
        <w:t>Every two years or as required</w:t>
      </w:r>
    </w:p>
    <w:p w14:paraId="74D415F1" w14:textId="77777777" w:rsidR="00F71BC1" w:rsidRPr="00F71BC1" w:rsidRDefault="00F71BC1" w:rsidP="00F71BC1">
      <w:pPr>
        <w:spacing w:line="360" w:lineRule="auto"/>
        <w:rPr>
          <w:rFonts w:ascii="Arial" w:hAnsi="Arial" w:cs="Arial"/>
          <w:b/>
          <w:bCs/>
          <w:sz w:val="22"/>
          <w:szCs w:val="22"/>
        </w:rPr>
      </w:pPr>
    </w:p>
    <w:p w14:paraId="075ABEAF" w14:textId="77777777" w:rsidR="00F71BC1" w:rsidRPr="00F71BC1" w:rsidRDefault="00F71BC1" w:rsidP="00F71BC1">
      <w:pPr>
        <w:spacing w:line="360" w:lineRule="auto"/>
        <w:rPr>
          <w:rFonts w:ascii="Arial" w:hAnsi="Arial" w:cs="Arial"/>
          <w:b/>
          <w:bCs/>
          <w:sz w:val="22"/>
          <w:szCs w:val="22"/>
        </w:rPr>
      </w:pPr>
      <w:r w:rsidRPr="00F71BC1">
        <w:rPr>
          <w:rFonts w:ascii="Arial" w:hAnsi="Arial" w:cs="Arial"/>
          <w:b/>
          <w:bCs/>
          <w:sz w:val="22"/>
          <w:szCs w:val="22"/>
        </w:rPr>
        <w:t>Signed on behalf of the provider</w:t>
      </w:r>
    </w:p>
    <w:p w14:paraId="3F51E411" w14:textId="77777777" w:rsidR="00F71BC1" w:rsidRPr="00F71BC1" w:rsidRDefault="00F71BC1" w:rsidP="00F71BC1">
      <w:pPr>
        <w:spacing w:line="360" w:lineRule="auto"/>
        <w:rPr>
          <w:rFonts w:ascii="Arial" w:hAnsi="Arial" w:cs="Arial"/>
          <w:b/>
          <w:bCs/>
          <w:sz w:val="22"/>
          <w:szCs w:val="22"/>
        </w:rPr>
      </w:pPr>
    </w:p>
    <w:p w14:paraId="43A72543" w14:textId="034F3004" w:rsidR="00F71BC1" w:rsidRPr="00F71BC1" w:rsidRDefault="00F71BC1" w:rsidP="00F71BC1">
      <w:pPr>
        <w:spacing w:line="360" w:lineRule="auto"/>
        <w:rPr>
          <w:rFonts w:ascii="Arial" w:hAnsi="Arial" w:cs="Arial"/>
          <w:b/>
          <w:bCs/>
          <w:sz w:val="22"/>
          <w:szCs w:val="22"/>
        </w:rPr>
      </w:pPr>
      <w:r w:rsidRPr="00F71BC1">
        <w:rPr>
          <w:rFonts w:ascii="Arial" w:hAnsi="Arial" w:cs="Arial"/>
          <w:b/>
          <w:bCs/>
          <w:sz w:val="22"/>
          <w:szCs w:val="22"/>
        </w:rPr>
        <w:t>Name and Role of Signatory</w:t>
      </w:r>
      <w:r w:rsidRPr="00F71BC1">
        <w:rPr>
          <w:rFonts w:ascii="Arial" w:hAnsi="Arial" w:cs="Arial"/>
          <w:b/>
          <w:bCs/>
          <w:sz w:val="22"/>
          <w:szCs w:val="22"/>
        </w:rPr>
        <w:tab/>
      </w:r>
      <w:r w:rsidRPr="00F71BC1">
        <w:rPr>
          <w:rFonts w:ascii="Arial" w:hAnsi="Arial" w:cs="Arial"/>
          <w:b/>
          <w:bCs/>
          <w:sz w:val="22"/>
          <w:szCs w:val="22"/>
        </w:rPr>
        <w:tab/>
      </w:r>
      <w:r w:rsidRPr="00F71BC1">
        <w:rPr>
          <w:rFonts w:ascii="Arial" w:hAnsi="Arial" w:cs="Arial"/>
          <w:b/>
          <w:bCs/>
          <w:sz w:val="22"/>
          <w:szCs w:val="22"/>
        </w:rPr>
        <w:tab/>
        <w:t xml:space="preserve">Linda Noble (Trustee/NI)                                </w:t>
      </w:r>
    </w:p>
    <w:p w14:paraId="7E4D40F2" w14:textId="77777777" w:rsidR="00F71BC1" w:rsidRPr="00F71BC1" w:rsidRDefault="00F71BC1" w:rsidP="00F71BC1">
      <w:pPr>
        <w:rPr>
          <w:rFonts w:ascii="Arial" w:hAnsi="Arial" w:cs="Arial"/>
          <w:b/>
          <w:sz w:val="22"/>
          <w:szCs w:val="22"/>
        </w:rPr>
      </w:pPr>
    </w:p>
    <w:p w14:paraId="74C17A4C" w14:textId="77777777" w:rsidR="00F71BC1" w:rsidRPr="00F71BC1" w:rsidRDefault="00F71BC1" w:rsidP="00F71BC1">
      <w:pPr>
        <w:rPr>
          <w:rFonts w:ascii="Arial" w:hAnsi="Arial" w:cs="Arial"/>
          <w:b/>
          <w:sz w:val="22"/>
          <w:szCs w:val="22"/>
        </w:rPr>
      </w:pPr>
    </w:p>
    <w:p w14:paraId="3D7DB583" w14:textId="77777777" w:rsidR="00F71BC1" w:rsidRPr="00F71BC1" w:rsidRDefault="00F71BC1" w:rsidP="00F71BC1">
      <w:pPr>
        <w:rPr>
          <w:rFonts w:ascii="Arial" w:hAnsi="Arial" w:cs="Arial"/>
          <w:b/>
          <w:sz w:val="22"/>
          <w:szCs w:val="22"/>
        </w:rPr>
      </w:pPr>
      <w:r w:rsidRPr="00F71BC1">
        <w:rPr>
          <w:rFonts w:ascii="Arial" w:hAnsi="Arial" w:cs="Arial"/>
          <w:b/>
          <w:sz w:val="22"/>
          <w:szCs w:val="22"/>
        </w:rPr>
        <w:t xml:space="preserve">Signed on behalf of the provider                           </w:t>
      </w:r>
    </w:p>
    <w:p w14:paraId="1AA93ED4" w14:textId="77777777" w:rsidR="00F71BC1" w:rsidRPr="00F71BC1" w:rsidRDefault="00F71BC1" w:rsidP="00F71BC1">
      <w:pPr>
        <w:rPr>
          <w:rFonts w:ascii="Arial" w:hAnsi="Arial" w:cs="Arial"/>
          <w:b/>
          <w:sz w:val="22"/>
          <w:szCs w:val="22"/>
        </w:rPr>
      </w:pPr>
    </w:p>
    <w:p w14:paraId="69DC157E" w14:textId="77777777" w:rsidR="00F71BC1" w:rsidRPr="00F71BC1" w:rsidRDefault="00F71BC1" w:rsidP="00F71BC1">
      <w:pPr>
        <w:rPr>
          <w:rFonts w:ascii="Arial" w:hAnsi="Arial" w:cs="Arial"/>
          <w:b/>
          <w:sz w:val="22"/>
          <w:szCs w:val="22"/>
        </w:rPr>
      </w:pPr>
    </w:p>
    <w:p w14:paraId="3B3171BE" w14:textId="77777777" w:rsidR="00F71BC1" w:rsidRPr="00F71BC1" w:rsidRDefault="00F71BC1" w:rsidP="00F71BC1">
      <w:pPr>
        <w:rPr>
          <w:rFonts w:ascii="Arial" w:hAnsi="Arial" w:cs="Arial"/>
          <w:b/>
          <w:sz w:val="22"/>
          <w:szCs w:val="22"/>
        </w:rPr>
      </w:pPr>
      <w:r w:rsidRPr="00F71BC1">
        <w:rPr>
          <w:rFonts w:ascii="Arial" w:hAnsi="Arial" w:cs="Arial"/>
          <w:b/>
          <w:sz w:val="22"/>
          <w:szCs w:val="22"/>
        </w:rPr>
        <w:t>Name and Role of Signatory</w:t>
      </w:r>
      <w:r w:rsidRPr="00F71BC1">
        <w:rPr>
          <w:rFonts w:ascii="Arial" w:hAnsi="Arial" w:cs="Arial"/>
          <w:b/>
          <w:sz w:val="22"/>
          <w:szCs w:val="22"/>
        </w:rPr>
        <w:tab/>
      </w:r>
      <w:r w:rsidRPr="00F71BC1">
        <w:rPr>
          <w:rFonts w:ascii="Arial" w:hAnsi="Arial" w:cs="Arial"/>
          <w:b/>
          <w:sz w:val="22"/>
          <w:szCs w:val="22"/>
        </w:rPr>
        <w:tab/>
      </w:r>
      <w:r w:rsidRPr="00F71BC1">
        <w:rPr>
          <w:rFonts w:ascii="Arial" w:hAnsi="Arial" w:cs="Arial"/>
          <w:b/>
          <w:sz w:val="22"/>
          <w:szCs w:val="22"/>
        </w:rPr>
        <w:tab/>
        <w:t>Helen Travers (Trustee)</w:t>
      </w:r>
    </w:p>
    <w:p w14:paraId="72E5603C" w14:textId="77777777" w:rsidR="00F71BC1" w:rsidRPr="00F71BC1" w:rsidRDefault="00F71BC1" w:rsidP="00F71BC1">
      <w:pPr>
        <w:rPr>
          <w:rFonts w:ascii="Arial" w:hAnsi="Arial" w:cs="Arial"/>
          <w:b/>
          <w:sz w:val="22"/>
          <w:szCs w:val="22"/>
        </w:rPr>
      </w:pPr>
    </w:p>
    <w:p w14:paraId="373433CD" w14:textId="5D89424F" w:rsidR="00F71BC1" w:rsidRPr="00F71BC1" w:rsidRDefault="00F71BC1" w:rsidP="00F71BC1">
      <w:pPr>
        <w:rPr>
          <w:rFonts w:ascii="Arial" w:hAnsi="Arial" w:cs="Arial"/>
          <w:b/>
          <w:sz w:val="22"/>
          <w:szCs w:val="22"/>
        </w:rPr>
      </w:pPr>
      <w:r w:rsidRPr="00F71BC1">
        <w:rPr>
          <w:rFonts w:ascii="Arial" w:hAnsi="Arial" w:cs="Arial"/>
          <w:b/>
          <w:sz w:val="22"/>
          <w:szCs w:val="22"/>
        </w:rPr>
        <w:t xml:space="preserve">REVIEW DATE </w:t>
      </w:r>
      <w:r w:rsidRPr="00F71BC1">
        <w:rPr>
          <w:rFonts w:ascii="Arial" w:hAnsi="Arial" w:cs="Arial"/>
          <w:b/>
          <w:sz w:val="22"/>
          <w:szCs w:val="22"/>
        </w:rPr>
        <w:tab/>
      </w:r>
      <w:r w:rsidRPr="00F71BC1">
        <w:rPr>
          <w:rFonts w:ascii="Arial" w:hAnsi="Arial" w:cs="Arial"/>
          <w:b/>
          <w:sz w:val="22"/>
          <w:szCs w:val="22"/>
        </w:rPr>
        <w:tab/>
      </w:r>
      <w:r w:rsidRPr="00F71BC1">
        <w:rPr>
          <w:rFonts w:ascii="Arial" w:hAnsi="Arial" w:cs="Arial"/>
          <w:b/>
          <w:sz w:val="22"/>
          <w:szCs w:val="22"/>
        </w:rPr>
        <w:tab/>
      </w:r>
      <w:r w:rsidRPr="00F71BC1">
        <w:rPr>
          <w:rFonts w:ascii="Arial" w:hAnsi="Arial" w:cs="Arial"/>
          <w:b/>
          <w:sz w:val="22"/>
          <w:szCs w:val="22"/>
        </w:rPr>
        <w:tab/>
      </w:r>
      <w:r w:rsidRPr="00F71BC1">
        <w:rPr>
          <w:rFonts w:ascii="Arial" w:hAnsi="Arial" w:cs="Arial"/>
          <w:b/>
          <w:sz w:val="22"/>
          <w:szCs w:val="22"/>
        </w:rPr>
        <w:tab/>
        <w:t>21.07.202</w:t>
      </w:r>
      <w:r w:rsidR="00F1089B">
        <w:rPr>
          <w:rFonts w:ascii="Arial" w:hAnsi="Arial" w:cs="Arial"/>
          <w:b/>
          <w:sz w:val="22"/>
          <w:szCs w:val="22"/>
        </w:rPr>
        <w:t>5</w:t>
      </w:r>
    </w:p>
    <w:p w14:paraId="731FD4D4" w14:textId="77777777" w:rsidR="00F71BC1" w:rsidRPr="00F71BC1" w:rsidRDefault="00F71BC1" w:rsidP="00F71BC1">
      <w:pPr>
        <w:rPr>
          <w:rFonts w:ascii="Arial" w:hAnsi="Arial" w:cs="Arial"/>
          <w:sz w:val="22"/>
          <w:szCs w:val="22"/>
          <w:lang w:eastAsia="en-US"/>
        </w:rPr>
      </w:pPr>
    </w:p>
    <w:sectPr w:rsidR="00F71BC1" w:rsidRPr="00F71BC1" w:rsidSect="009F4DC5">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09E32" w14:textId="77777777" w:rsidR="003903E7" w:rsidRDefault="003903E7" w:rsidP="001F0AE8">
      <w:r>
        <w:separator/>
      </w:r>
    </w:p>
  </w:endnote>
  <w:endnote w:type="continuationSeparator" w:id="0">
    <w:p w14:paraId="2FF92BCD" w14:textId="77777777" w:rsidR="003903E7" w:rsidRDefault="003903E7"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2337500"/>
      <w:docPartObj>
        <w:docPartGallery w:val="Page Numbers (Bottom of Page)"/>
        <w:docPartUnique/>
      </w:docPartObj>
    </w:sdtPr>
    <w:sdtEndPr>
      <w:rPr>
        <w:noProof/>
      </w:rPr>
    </w:sdtEndPr>
    <w:sdtContent>
      <w:p w14:paraId="68065289" w14:textId="494AB6D8" w:rsidR="009C4DB1" w:rsidRDefault="009C4D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DC8D89" w14:textId="77777777" w:rsidR="009C4DB1" w:rsidRDefault="009C4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3F53C" w14:textId="77777777" w:rsidR="003903E7" w:rsidRDefault="003903E7" w:rsidP="001F0AE8">
      <w:r>
        <w:separator/>
      </w:r>
    </w:p>
  </w:footnote>
  <w:footnote w:type="continuationSeparator" w:id="0">
    <w:p w14:paraId="12452D10" w14:textId="77777777" w:rsidR="003903E7" w:rsidRDefault="003903E7"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10C50" w14:textId="77777777" w:rsidR="00C63C27" w:rsidRPr="00AA3ADA" w:rsidRDefault="00C63C27" w:rsidP="00C63C27">
    <w:pPr>
      <w:pBdr>
        <w:top w:val="single" w:sz="4" w:space="0" w:color="7030A0"/>
        <w:left w:val="single" w:sz="4" w:space="4" w:color="7030A0"/>
        <w:bottom w:val="single" w:sz="4" w:space="1" w:color="7030A0"/>
        <w:right w:val="single" w:sz="4" w:space="4" w:color="7030A0"/>
      </w:pBdr>
      <w:spacing w:before="120" w:after="120"/>
      <w:rPr>
        <w:rFonts w:ascii="Arial" w:hAnsi="Arial"/>
        <w:b/>
        <w:sz w:val="22"/>
        <w:szCs w:val="22"/>
      </w:rPr>
    </w:pPr>
    <w:r w:rsidRPr="00AA3ADA">
      <w:rPr>
        <w:rFonts w:ascii="Arial" w:hAnsi="Arial"/>
        <w:b/>
        <w:sz w:val="22"/>
        <w:szCs w:val="22"/>
      </w:rPr>
      <w:t xml:space="preserve">Safeguarding and Welfare Requirement: Information and </w:t>
    </w:r>
    <w:r>
      <w:rPr>
        <w:rFonts w:ascii="Arial" w:hAnsi="Arial"/>
        <w:b/>
        <w:sz w:val="22"/>
        <w:szCs w:val="22"/>
      </w:rPr>
      <w:t>R</w:t>
    </w:r>
    <w:r w:rsidRPr="00AA3ADA">
      <w:rPr>
        <w:rFonts w:ascii="Arial" w:hAnsi="Arial"/>
        <w:b/>
        <w:sz w:val="22"/>
        <w:szCs w:val="22"/>
      </w:rPr>
      <w:t>ecords</w:t>
    </w:r>
  </w:p>
  <w:p w14:paraId="189238AC" w14:textId="77777777" w:rsidR="00C63C27" w:rsidRPr="00AA3ADA" w:rsidRDefault="00C63C27" w:rsidP="00C63C27">
    <w:pPr>
      <w:pBdr>
        <w:top w:val="single" w:sz="4" w:space="0" w:color="7030A0"/>
        <w:left w:val="single" w:sz="4" w:space="4" w:color="7030A0"/>
        <w:bottom w:val="single" w:sz="4" w:space="1" w:color="7030A0"/>
        <w:right w:val="single" w:sz="4" w:space="4" w:color="7030A0"/>
      </w:pBdr>
      <w:spacing w:before="120" w:after="120"/>
      <w:rPr>
        <w:rFonts w:ascii="Arial" w:hAnsi="Arial"/>
        <w:sz w:val="22"/>
        <w:szCs w:val="22"/>
      </w:rPr>
    </w:pPr>
    <w:r w:rsidRPr="0073506C">
      <w:rPr>
        <w:rFonts w:ascii="Arial" w:hAnsi="Arial"/>
        <w:sz w:val="22"/>
        <w:szCs w:val="22"/>
      </w:rPr>
      <w:t>Confidential information and records about staff and children must be held securely and only accessible and</w:t>
    </w:r>
    <w:r>
      <w:rPr>
        <w:rFonts w:ascii="Arial" w:hAnsi="Arial"/>
        <w:sz w:val="22"/>
        <w:szCs w:val="22"/>
      </w:rPr>
      <w:t xml:space="preserve"> </w:t>
    </w:r>
    <w:r w:rsidRPr="0073506C">
      <w:rPr>
        <w:rFonts w:ascii="Arial" w:hAnsi="Arial"/>
        <w:sz w:val="22"/>
        <w:szCs w:val="22"/>
      </w:rPr>
      <w:t>available to those who have a right or professional need to see them.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656D"/>
    <w:multiLevelType w:val="hybridMultilevel"/>
    <w:tmpl w:val="867EFD4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5C68E3"/>
    <w:multiLevelType w:val="hybridMultilevel"/>
    <w:tmpl w:val="4530B70C"/>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E47542"/>
    <w:multiLevelType w:val="hybridMultilevel"/>
    <w:tmpl w:val="660E859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0E04B2"/>
    <w:multiLevelType w:val="hybridMultilevel"/>
    <w:tmpl w:val="A2B0AE8A"/>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CD095E"/>
    <w:multiLevelType w:val="hybridMultilevel"/>
    <w:tmpl w:val="0B74E43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260C95"/>
    <w:multiLevelType w:val="hybridMultilevel"/>
    <w:tmpl w:val="C5946A6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FE3CD9"/>
    <w:multiLevelType w:val="hybridMultilevel"/>
    <w:tmpl w:val="28046C18"/>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6067E7"/>
    <w:multiLevelType w:val="hybridMultilevel"/>
    <w:tmpl w:val="9C329B7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B946E6"/>
    <w:multiLevelType w:val="hybridMultilevel"/>
    <w:tmpl w:val="B9A8F7D8"/>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3F072F3"/>
    <w:multiLevelType w:val="hybridMultilevel"/>
    <w:tmpl w:val="673CF4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5031E9"/>
    <w:multiLevelType w:val="hybridMultilevel"/>
    <w:tmpl w:val="DB5610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7E7AA8"/>
    <w:multiLevelType w:val="hybridMultilevel"/>
    <w:tmpl w:val="C5328E9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D91BAB"/>
    <w:multiLevelType w:val="hybridMultilevel"/>
    <w:tmpl w:val="5D0644F4"/>
    <w:lvl w:ilvl="0" w:tplc="6C0A4ED4">
      <w:start w:val="1"/>
      <w:numFmt w:val="bullet"/>
      <w:lvlText w:val=""/>
      <w:lvlJc w:val="left"/>
      <w:pPr>
        <w:ind w:left="360" w:hanging="360"/>
      </w:pPr>
      <w:rPr>
        <w:rFonts w:ascii="Wingdings" w:hAnsi="Wingdings" w:hint="default"/>
        <w:color w:val="7030A0"/>
      </w:rPr>
    </w:lvl>
    <w:lvl w:ilvl="1" w:tplc="A334A598">
      <w:start w:val="1"/>
      <w:numFmt w:val="bullet"/>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2D70A5"/>
    <w:multiLevelType w:val="hybridMultilevel"/>
    <w:tmpl w:val="38E6587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221A88"/>
    <w:multiLevelType w:val="hybridMultilevel"/>
    <w:tmpl w:val="EF7AD93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DDE67B4"/>
    <w:multiLevelType w:val="hybridMultilevel"/>
    <w:tmpl w:val="6A0E21C2"/>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1AE19BD"/>
    <w:multiLevelType w:val="hybridMultilevel"/>
    <w:tmpl w:val="3600E6AA"/>
    <w:lvl w:ilvl="0" w:tplc="6C0A4ED4">
      <w:start w:val="1"/>
      <w:numFmt w:val="bullet"/>
      <w:lvlText w:val=""/>
      <w:lvlJc w:val="left"/>
      <w:pPr>
        <w:tabs>
          <w:tab w:val="num" w:pos="644"/>
        </w:tabs>
        <w:ind w:left="644"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5AA6E14"/>
    <w:multiLevelType w:val="hybridMultilevel"/>
    <w:tmpl w:val="2F541E9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hint="default"/>
      </w:rPr>
    </w:lvl>
    <w:lvl w:ilvl="2" w:tplc="F7A63CB0">
      <w:start w:val="20"/>
      <w:numFmt w:val="bullet"/>
      <w:lvlText w:val="-"/>
      <w:lvlJc w:val="left"/>
      <w:pPr>
        <w:ind w:left="1800" w:hanging="360"/>
      </w:pPr>
      <w:rPr>
        <w:rFonts w:ascii="Arial" w:eastAsia="Times New Roman" w:hAnsi="Arial" w:cs="Aria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8861BBB"/>
    <w:multiLevelType w:val="hybridMultilevel"/>
    <w:tmpl w:val="22EE582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C40841"/>
    <w:multiLevelType w:val="hybridMultilevel"/>
    <w:tmpl w:val="9A30C480"/>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AB02A47"/>
    <w:multiLevelType w:val="hybridMultilevel"/>
    <w:tmpl w:val="1CA8DB5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ABC0758"/>
    <w:multiLevelType w:val="hybridMultilevel"/>
    <w:tmpl w:val="F8E4D2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71157D"/>
    <w:multiLevelType w:val="hybridMultilevel"/>
    <w:tmpl w:val="11461C8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10C2D1D"/>
    <w:multiLevelType w:val="hybridMultilevel"/>
    <w:tmpl w:val="EC5E5E2E"/>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6850CA"/>
    <w:multiLevelType w:val="hybridMultilevel"/>
    <w:tmpl w:val="460EF40A"/>
    <w:lvl w:ilvl="0" w:tplc="26AA9128">
      <w:numFmt w:val="bullet"/>
      <w:lvlText w:val="-"/>
      <w:lvlJc w:val="left"/>
      <w:pPr>
        <w:ind w:left="717" w:hanging="360"/>
      </w:pPr>
      <w:rPr>
        <w:rFonts w:ascii="Arial-BoldMT" w:hAnsi="Arial-BoldMT" w:cs="Arial-BoldMT" w:hint="default"/>
        <w:b/>
        <w:color w:val="7030A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15:restartNumberingAfterBreak="0">
    <w:nsid w:val="43846420"/>
    <w:multiLevelType w:val="hybridMultilevel"/>
    <w:tmpl w:val="E51261E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38E67B7"/>
    <w:multiLevelType w:val="hybridMultilevel"/>
    <w:tmpl w:val="6EB20CA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768169B"/>
    <w:multiLevelType w:val="hybridMultilevel"/>
    <w:tmpl w:val="B6AC86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9F5EA5"/>
    <w:multiLevelType w:val="hybridMultilevel"/>
    <w:tmpl w:val="3E54915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DFC0BCC"/>
    <w:multiLevelType w:val="hybridMultilevel"/>
    <w:tmpl w:val="AA6C63F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2D746F8"/>
    <w:multiLevelType w:val="hybridMultilevel"/>
    <w:tmpl w:val="BEA40EB2"/>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ED1321"/>
    <w:multiLevelType w:val="hybridMultilevel"/>
    <w:tmpl w:val="3302591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38C78E4"/>
    <w:multiLevelType w:val="hybridMultilevel"/>
    <w:tmpl w:val="372E703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6610C02"/>
    <w:multiLevelType w:val="hybridMultilevel"/>
    <w:tmpl w:val="A83225A4"/>
    <w:lvl w:ilvl="0" w:tplc="6C0A4ED4">
      <w:start w:val="1"/>
      <w:numFmt w:val="bullet"/>
      <w:lvlText w:val=""/>
      <w:lvlJc w:val="left"/>
      <w:pPr>
        <w:ind w:left="360" w:hanging="360"/>
      </w:pPr>
      <w:rPr>
        <w:rFonts w:ascii="Wingdings" w:hAnsi="Wingdings"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FB975F0"/>
    <w:multiLevelType w:val="hybridMultilevel"/>
    <w:tmpl w:val="5A38892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1443A0F"/>
    <w:multiLevelType w:val="hybridMultilevel"/>
    <w:tmpl w:val="12D288E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2830230"/>
    <w:multiLevelType w:val="hybridMultilevel"/>
    <w:tmpl w:val="342E3EE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61D3EA7"/>
    <w:multiLevelType w:val="hybridMultilevel"/>
    <w:tmpl w:val="9B466FA0"/>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9147CD1"/>
    <w:multiLevelType w:val="hybridMultilevel"/>
    <w:tmpl w:val="78C6BDE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9175B07"/>
    <w:multiLevelType w:val="hybridMultilevel"/>
    <w:tmpl w:val="E4BA73A2"/>
    <w:lvl w:ilvl="0" w:tplc="EED042CE">
      <w:numFmt w:val="bullet"/>
      <w:lvlText w:val="-"/>
      <w:lvlJc w:val="left"/>
      <w:pPr>
        <w:ind w:left="720" w:hanging="360"/>
      </w:pPr>
      <w:rPr>
        <w:rFonts w:ascii="Arial" w:eastAsia="Times New Roman" w:hAnsi="Aria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C870D2"/>
    <w:multiLevelType w:val="hybridMultilevel"/>
    <w:tmpl w:val="D7FA438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9E67564"/>
    <w:multiLevelType w:val="hybridMultilevel"/>
    <w:tmpl w:val="ADFE6A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DE652BE"/>
    <w:multiLevelType w:val="hybridMultilevel"/>
    <w:tmpl w:val="FA288AAA"/>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790FA8"/>
    <w:multiLevelType w:val="hybridMultilevel"/>
    <w:tmpl w:val="8D08D03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1F780D"/>
    <w:multiLevelType w:val="hybridMultilevel"/>
    <w:tmpl w:val="B8ECB79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B7D486E"/>
    <w:multiLevelType w:val="hybridMultilevel"/>
    <w:tmpl w:val="F5B6135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BAF42E4"/>
    <w:multiLevelType w:val="hybridMultilevel"/>
    <w:tmpl w:val="B6C2AC0E"/>
    <w:lvl w:ilvl="0" w:tplc="C038D66E">
      <w:start w:val="1"/>
      <w:numFmt w:val="bullet"/>
      <w:lvlText w:val=""/>
      <w:lvlJc w:val="left"/>
      <w:pPr>
        <w:tabs>
          <w:tab w:val="num" w:pos="360"/>
        </w:tabs>
        <w:ind w:left="360" w:hanging="360"/>
      </w:pPr>
      <w:rPr>
        <w:rFonts w:ascii="Wingdings" w:hAnsi="Wingdings" w:hint="default"/>
        <w:color w:val="80808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16cid:durableId="39939801">
    <w:abstractNumId w:val="17"/>
  </w:num>
  <w:num w:numId="2" w16cid:durableId="370308552">
    <w:abstractNumId w:val="45"/>
  </w:num>
  <w:num w:numId="3" w16cid:durableId="1124732159">
    <w:abstractNumId w:val="19"/>
  </w:num>
  <w:num w:numId="4" w16cid:durableId="1451782544">
    <w:abstractNumId w:val="40"/>
  </w:num>
  <w:num w:numId="5" w16cid:durableId="1785804598">
    <w:abstractNumId w:val="1"/>
  </w:num>
  <w:num w:numId="6" w16cid:durableId="1634367122">
    <w:abstractNumId w:val="21"/>
  </w:num>
  <w:num w:numId="7" w16cid:durableId="240021834">
    <w:abstractNumId w:val="24"/>
  </w:num>
  <w:num w:numId="8" w16cid:durableId="1892886704">
    <w:abstractNumId w:val="38"/>
  </w:num>
  <w:num w:numId="9" w16cid:durableId="204952261">
    <w:abstractNumId w:val="11"/>
  </w:num>
  <w:num w:numId="10" w16cid:durableId="2028865176">
    <w:abstractNumId w:val="10"/>
  </w:num>
  <w:num w:numId="11" w16cid:durableId="807747195">
    <w:abstractNumId w:val="41"/>
  </w:num>
  <w:num w:numId="12" w16cid:durableId="1015575344">
    <w:abstractNumId w:val="29"/>
  </w:num>
  <w:num w:numId="13" w16cid:durableId="135993191">
    <w:abstractNumId w:val="32"/>
  </w:num>
  <w:num w:numId="14" w16cid:durableId="1839345253">
    <w:abstractNumId w:val="4"/>
  </w:num>
  <w:num w:numId="15" w16cid:durableId="321591936">
    <w:abstractNumId w:val="8"/>
  </w:num>
  <w:num w:numId="16" w16cid:durableId="1997147695">
    <w:abstractNumId w:val="34"/>
  </w:num>
  <w:num w:numId="17" w16cid:durableId="289364068">
    <w:abstractNumId w:val="16"/>
  </w:num>
  <w:num w:numId="18" w16cid:durableId="1438017750">
    <w:abstractNumId w:val="28"/>
  </w:num>
  <w:num w:numId="19" w16cid:durableId="1996639253">
    <w:abstractNumId w:val="20"/>
  </w:num>
  <w:num w:numId="20" w16cid:durableId="1913389854">
    <w:abstractNumId w:val="31"/>
  </w:num>
  <w:num w:numId="21" w16cid:durableId="44447436">
    <w:abstractNumId w:val="23"/>
  </w:num>
  <w:num w:numId="22" w16cid:durableId="1394964759">
    <w:abstractNumId w:val="3"/>
  </w:num>
  <w:num w:numId="23" w16cid:durableId="1494181781">
    <w:abstractNumId w:val="42"/>
  </w:num>
  <w:num w:numId="24" w16cid:durableId="289897221">
    <w:abstractNumId w:val="30"/>
  </w:num>
  <w:num w:numId="25" w16cid:durableId="434907061">
    <w:abstractNumId w:val="43"/>
  </w:num>
  <w:num w:numId="26" w16cid:durableId="1669212393">
    <w:abstractNumId w:val="33"/>
  </w:num>
  <w:num w:numId="27" w16cid:durableId="606161432">
    <w:abstractNumId w:val="26"/>
  </w:num>
  <w:num w:numId="28" w16cid:durableId="1412047928">
    <w:abstractNumId w:val="39"/>
  </w:num>
  <w:num w:numId="29" w16cid:durableId="1339505583">
    <w:abstractNumId w:val="46"/>
  </w:num>
  <w:num w:numId="30" w16cid:durableId="912473306">
    <w:abstractNumId w:val="37"/>
  </w:num>
  <w:num w:numId="31" w16cid:durableId="784350517">
    <w:abstractNumId w:val="15"/>
  </w:num>
  <w:num w:numId="32" w16cid:durableId="979765668">
    <w:abstractNumId w:val="13"/>
  </w:num>
  <w:num w:numId="33" w16cid:durableId="1457601449">
    <w:abstractNumId w:val="35"/>
  </w:num>
  <w:num w:numId="34" w16cid:durableId="519129833">
    <w:abstractNumId w:val="7"/>
  </w:num>
  <w:num w:numId="35" w16cid:durableId="102112754">
    <w:abstractNumId w:val="0"/>
  </w:num>
  <w:num w:numId="36" w16cid:durableId="1302224122">
    <w:abstractNumId w:val="25"/>
  </w:num>
  <w:num w:numId="37" w16cid:durableId="275061450">
    <w:abstractNumId w:val="18"/>
  </w:num>
  <w:num w:numId="38" w16cid:durableId="1517841341">
    <w:abstractNumId w:val="36"/>
  </w:num>
  <w:num w:numId="39" w16cid:durableId="1411925661">
    <w:abstractNumId w:val="9"/>
  </w:num>
  <w:num w:numId="40" w16cid:durableId="49161207">
    <w:abstractNumId w:val="6"/>
  </w:num>
  <w:num w:numId="41" w16cid:durableId="1351755738">
    <w:abstractNumId w:val="5"/>
  </w:num>
  <w:num w:numId="42" w16cid:durableId="1763716545">
    <w:abstractNumId w:val="22"/>
  </w:num>
  <w:num w:numId="43" w16cid:durableId="1105540655">
    <w:abstractNumId w:val="12"/>
  </w:num>
  <w:num w:numId="44" w16cid:durableId="724648409">
    <w:abstractNumId w:val="44"/>
  </w:num>
  <w:num w:numId="45" w16cid:durableId="891963060">
    <w:abstractNumId w:val="2"/>
  </w:num>
  <w:num w:numId="46" w16cid:durableId="763188531">
    <w:abstractNumId w:val="14"/>
  </w:num>
  <w:num w:numId="47" w16cid:durableId="1237669897">
    <w:abstractNumId w:val="27"/>
  </w:num>
  <w:num w:numId="48" w16cid:durableId="913978744">
    <w:abstractNumId w:val="4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25EC"/>
    <w:rsid w:val="00005A70"/>
    <w:rsid w:val="000078EB"/>
    <w:rsid w:val="0001231B"/>
    <w:rsid w:val="0002464F"/>
    <w:rsid w:val="0005234A"/>
    <w:rsid w:val="00054638"/>
    <w:rsid w:val="000557F0"/>
    <w:rsid w:val="000858E7"/>
    <w:rsid w:val="00090ED1"/>
    <w:rsid w:val="00095493"/>
    <w:rsid w:val="000B12EF"/>
    <w:rsid w:val="000C2E9A"/>
    <w:rsid w:val="000F3F7E"/>
    <w:rsid w:val="00101859"/>
    <w:rsid w:val="00104F2A"/>
    <w:rsid w:val="001146CC"/>
    <w:rsid w:val="00124E06"/>
    <w:rsid w:val="00124F24"/>
    <w:rsid w:val="00126052"/>
    <w:rsid w:val="001276D7"/>
    <w:rsid w:val="00156F8F"/>
    <w:rsid w:val="00173EEA"/>
    <w:rsid w:val="001930E7"/>
    <w:rsid w:val="001933C8"/>
    <w:rsid w:val="001964F7"/>
    <w:rsid w:val="001E419C"/>
    <w:rsid w:val="001F0AE8"/>
    <w:rsid w:val="001F1FF1"/>
    <w:rsid w:val="0021794C"/>
    <w:rsid w:val="00223A6A"/>
    <w:rsid w:val="0022572C"/>
    <w:rsid w:val="00225DF4"/>
    <w:rsid w:val="002350A6"/>
    <w:rsid w:val="00235A87"/>
    <w:rsid w:val="002678A8"/>
    <w:rsid w:val="00291B4A"/>
    <w:rsid w:val="00295664"/>
    <w:rsid w:val="0029778B"/>
    <w:rsid w:val="002A270A"/>
    <w:rsid w:val="002E3475"/>
    <w:rsid w:val="002E5413"/>
    <w:rsid w:val="00304F28"/>
    <w:rsid w:val="003123CA"/>
    <w:rsid w:val="00314F90"/>
    <w:rsid w:val="003209DC"/>
    <w:rsid w:val="00334E91"/>
    <w:rsid w:val="003429B1"/>
    <w:rsid w:val="00375C56"/>
    <w:rsid w:val="003903E7"/>
    <w:rsid w:val="003A1A47"/>
    <w:rsid w:val="003B4B28"/>
    <w:rsid w:val="003B4F64"/>
    <w:rsid w:val="003C090E"/>
    <w:rsid w:val="003D0C9A"/>
    <w:rsid w:val="003E214A"/>
    <w:rsid w:val="003E3216"/>
    <w:rsid w:val="003F2287"/>
    <w:rsid w:val="003F3EDA"/>
    <w:rsid w:val="00404E19"/>
    <w:rsid w:val="00405021"/>
    <w:rsid w:val="004071F0"/>
    <w:rsid w:val="00414017"/>
    <w:rsid w:val="00414703"/>
    <w:rsid w:val="004249E3"/>
    <w:rsid w:val="004338B7"/>
    <w:rsid w:val="00446CE0"/>
    <w:rsid w:val="004515CB"/>
    <w:rsid w:val="00485C40"/>
    <w:rsid w:val="00490A77"/>
    <w:rsid w:val="004C47AC"/>
    <w:rsid w:val="004C61B2"/>
    <w:rsid w:val="004E1792"/>
    <w:rsid w:val="004E30C4"/>
    <w:rsid w:val="004F5940"/>
    <w:rsid w:val="00513C18"/>
    <w:rsid w:val="00524C66"/>
    <w:rsid w:val="00537461"/>
    <w:rsid w:val="005617C6"/>
    <w:rsid w:val="005647F5"/>
    <w:rsid w:val="005827FE"/>
    <w:rsid w:val="00586BE4"/>
    <w:rsid w:val="005A5120"/>
    <w:rsid w:val="005C4B8A"/>
    <w:rsid w:val="005D006B"/>
    <w:rsid w:val="005D20A2"/>
    <w:rsid w:val="005E079A"/>
    <w:rsid w:val="005E6383"/>
    <w:rsid w:val="005E656C"/>
    <w:rsid w:val="005F7E8F"/>
    <w:rsid w:val="00601535"/>
    <w:rsid w:val="00603927"/>
    <w:rsid w:val="00607742"/>
    <w:rsid w:val="00612C81"/>
    <w:rsid w:val="00614E8E"/>
    <w:rsid w:val="006510AC"/>
    <w:rsid w:val="00665EB2"/>
    <w:rsid w:val="00683853"/>
    <w:rsid w:val="006900CD"/>
    <w:rsid w:val="0069371B"/>
    <w:rsid w:val="00693726"/>
    <w:rsid w:val="006A3154"/>
    <w:rsid w:val="006B061C"/>
    <w:rsid w:val="006B0B7B"/>
    <w:rsid w:val="006B5DD2"/>
    <w:rsid w:val="006B68A2"/>
    <w:rsid w:val="006D10C2"/>
    <w:rsid w:val="006E0E5B"/>
    <w:rsid w:val="006E23F3"/>
    <w:rsid w:val="006F5FD2"/>
    <w:rsid w:val="00703E5E"/>
    <w:rsid w:val="00712FD3"/>
    <w:rsid w:val="007204CE"/>
    <w:rsid w:val="0072078F"/>
    <w:rsid w:val="00745517"/>
    <w:rsid w:val="00771049"/>
    <w:rsid w:val="0077414A"/>
    <w:rsid w:val="00784282"/>
    <w:rsid w:val="007A4E46"/>
    <w:rsid w:val="007C76C1"/>
    <w:rsid w:val="007E58BE"/>
    <w:rsid w:val="007F1BC9"/>
    <w:rsid w:val="00807343"/>
    <w:rsid w:val="00827716"/>
    <w:rsid w:val="00830238"/>
    <w:rsid w:val="00842937"/>
    <w:rsid w:val="00843EA9"/>
    <w:rsid w:val="00844362"/>
    <w:rsid w:val="00861EDC"/>
    <w:rsid w:val="00866979"/>
    <w:rsid w:val="00866FD6"/>
    <w:rsid w:val="00872F74"/>
    <w:rsid w:val="008862D2"/>
    <w:rsid w:val="00893E19"/>
    <w:rsid w:val="008958BA"/>
    <w:rsid w:val="008B0512"/>
    <w:rsid w:val="008B7E79"/>
    <w:rsid w:val="008C2225"/>
    <w:rsid w:val="008C2997"/>
    <w:rsid w:val="008D0C63"/>
    <w:rsid w:val="008E142F"/>
    <w:rsid w:val="008E16C3"/>
    <w:rsid w:val="008F659C"/>
    <w:rsid w:val="00901617"/>
    <w:rsid w:val="00922F8B"/>
    <w:rsid w:val="009545F8"/>
    <w:rsid w:val="009561AB"/>
    <w:rsid w:val="00957B64"/>
    <w:rsid w:val="00957E2D"/>
    <w:rsid w:val="00967FE2"/>
    <w:rsid w:val="00976E58"/>
    <w:rsid w:val="0098171B"/>
    <w:rsid w:val="00985894"/>
    <w:rsid w:val="00992E21"/>
    <w:rsid w:val="00994182"/>
    <w:rsid w:val="00995C41"/>
    <w:rsid w:val="009A2D8D"/>
    <w:rsid w:val="009B5BA9"/>
    <w:rsid w:val="009C35A8"/>
    <w:rsid w:val="009C4DB1"/>
    <w:rsid w:val="009C79A2"/>
    <w:rsid w:val="009E6E82"/>
    <w:rsid w:val="009F1879"/>
    <w:rsid w:val="009F4DC5"/>
    <w:rsid w:val="00A016DA"/>
    <w:rsid w:val="00A22FBE"/>
    <w:rsid w:val="00A34C51"/>
    <w:rsid w:val="00A36059"/>
    <w:rsid w:val="00A37E12"/>
    <w:rsid w:val="00A420C1"/>
    <w:rsid w:val="00A429E8"/>
    <w:rsid w:val="00A47F32"/>
    <w:rsid w:val="00A53C74"/>
    <w:rsid w:val="00A563B5"/>
    <w:rsid w:val="00A57CDD"/>
    <w:rsid w:val="00A63EA2"/>
    <w:rsid w:val="00A67D46"/>
    <w:rsid w:val="00A84796"/>
    <w:rsid w:val="00AA1D91"/>
    <w:rsid w:val="00AA6A4F"/>
    <w:rsid w:val="00AB1B52"/>
    <w:rsid w:val="00AC6825"/>
    <w:rsid w:val="00AE44F1"/>
    <w:rsid w:val="00AE5B89"/>
    <w:rsid w:val="00AF43A6"/>
    <w:rsid w:val="00B136B4"/>
    <w:rsid w:val="00B363DD"/>
    <w:rsid w:val="00B37572"/>
    <w:rsid w:val="00B63512"/>
    <w:rsid w:val="00B8137B"/>
    <w:rsid w:val="00B8645C"/>
    <w:rsid w:val="00BA4309"/>
    <w:rsid w:val="00BA6E7A"/>
    <w:rsid w:val="00BF4979"/>
    <w:rsid w:val="00C03CDD"/>
    <w:rsid w:val="00C26D6E"/>
    <w:rsid w:val="00C31C16"/>
    <w:rsid w:val="00C41F00"/>
    <w:rsid w:val="00C45415"/>
    <w:rsid w:val="00C47FD3"/>
    <w:rsid w:val="00C5389B"/>
    <w:rsid w:val="00C63C27"/>
    <w:rsid w:val="00C658E4"/>
    <w:rsid w:val="00C8542B"/>
    <w:rsid w:val="00C87851"/>
    <w:rsid w:val="00C87CD4"/>
    <w:rsid w:val="00C9094B"/>
    <w:rsid w:val="00C9238F"/>
    <w:rsid w:val="00C94BBB"/>
    <w:rsid w:val="00CA76EB"/>
    <w:rsid w:val="00CB02B4"/>
    <w:rsid w:val="00CE1B72"/>
    <w:rsid w:val="00CE2197"/>
    <w:rsid w:val="00CF0294"/>
    <w:rsid w:val="00CF382F"/>
    <w:rsid w:val="00D06ADA"/>
    <w:rsid w:val="00D13A18"/>
    <w:rsid w:val="00D163C7"/>
    <w:rsid w:val="00D36DA2"/>
    <w:rsid w:val="00D43B58"/>
    <w:rsid w:val="00D46797"/>
    <w:rsid w:val="00D50AB7"/>
    <w:rsid w:val="00D6081C"/>
    <w:rsid w:val="00D62385"/>
    <w:rsid w:val="00D71FFD"/>
    <w:rsid w:val="00DA0E33"/>
    <w:rsid w:val="00DA7D42"/>
    <w:rsid w:val="00DD0D85"/>
    <w:rsid w:val="00DD37ED"/>
    <w:rsid w:val="00DD58E3"/>
    <w:rsid w:val="00DE1102"/>
    <w:rsid w:val="00DE4269"/>
    <w:rsid w:val="00DF5CF3"/>
    <w:rsid w:val="00DF608C"/>
    <w:rsid w:val="00E02339"/>
    <w:rsid w:val="00E02BB0"/>
    <w:rsid w:val="00E05773"/>
    <w:rsid w:val="00E16EC2"/>
    <w:rsid w:val="00E1768C"/>
    <w:rsid w:val="00E22C9D"/>
    <w:rsid w:val="00E27AAA"/>
    <w:rsid w:val="00E45DAC"/>
    <w:rsid w:val="00E46481"/>
    <w:rsid w:val="00E60B5C"/>
    <w:rsid w:val="00E74265"/>
    <w:rsid w:val="00E855D8"/>
    <w:rsid w:val="00EB4135"/>
    <w:rsid w:val="00EC0898"/>
    <w:rsid w:val="00EC59EA"/>
    <w:rsid w:val="00EE19CF"/>
    <w:rsid w:val="00EE38DB"/>
    <w:rsid w:val="00EE4871"/>
    <w:rsid w:val="00F01745"/>
    <w:rsid w:val="00F1089B"/>
    <w:rsid w:val="00F154D7"/>
    <w:rsid w:val="00F20CC6"/>
    <w:rsid w:val="00F37C20"/>
    <w:rsid w:val="00F4168C"/>
    <w:rsid w:val="00F41B03"/>
    <w:rsid w:val="00F51382"/>
    <w:rsid w:val="00F62035"/>
    <w:rsid w:val="00F63977"/>
    <w:rsid w:val="00F66A28"/>
    <w:rsid w:val="00F70D29"/>
    <w:rsid w:val="00F71BC1"/>
    <w:rsid w:val="00F9314B"/>
    <w:rsid w:val="00FA4C46"/>
    <w:rsid w:val="00FB1857"/>
    <w:rsid w:val="00FB3101"/>
    <w:rsid w:val="00FE0127"/>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85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2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F62035"/>
    <w:rPr>
      <w:rFonts w:asciiTheme="majorHAnsi" w:eastAsiaTheme="majorEastAsia" w:hAnsiTheme="majorHAnsi" w:cstheme="majorBidi"/>
      <w:color w:val="2F5496" w:themeColor="accent1" w:themeShade="BF"/>
      <w:sz w:val="26"/>
      <w:szCs w:val="26"/>
      <w:lang w:eastAsia="en-GB"/>
    </w:rPr>
  </w:style>
  <w:style w:type="paragraph" w:styleId="EndnoteText">
    <w:name w:val="endnote text"/>
    <w:basedOn w:val="Normal"/>
    <w:link w:val="EndnoteTextChar"/>
    <w:uiPriority w:val="99"/>
    <w:semiHidden/>
    <w:rsid w:val="00A53C74"/>
    <w:rPr>
      <w:rFonts w:ascii="Arial" w:hAnsi="Arial"/>
      <w:sz w:val="20"/>
      <w:szCs w:val="20"/>
      <w:lang w:eastAsia="en-US"/>
    </w:rPr>
  </w:style>
  <w:style w:type="character" w:customStyle="1" w:styleId="EndnoteTextChar">
    <w:name w:val="Endnote Text Char"/>
    <w:basedOn w:val="DefaultParagraphFont"/>
    <w:link w:val="EndnoteText"/>
    <w:uiPriority w:val="99"/>
    <w:semiHidden/>
    <w:rsid w:val="00A53C74"/>
    <w:rPr>
      <w:rFonts w:ascii="Arial" w:eastAsia="Times New Roman" w:hAnsi="Arial" w:cs="Times New Roman"/>
      <w:sz w:val="20"/>
      <w:szCs w:val="20"/>
    </w:rPr>
  </w:style>
  <w:style w:type="paragraph" w:customStyle="1" w:styleId="Blockquote">
    <w:name w:val="Blockquote"/>
    <w:basedOn w:val="Normal"/>
    <w:rsid w:val="00586BE4"/>
    <w:pPr>
      <w:spacing w:before="100" w:after="100"/>
      <w:ind w:left="360" w:right="360"/>
    </w:pPr>
    <w:rPr>
      <w:snapToGrid w:val="0"/>
      <w:lang w:eastAsia="en-US"/>
    </w:rPr>
  </w:style>
  <w:style w:type="paragraph" w:styleId="NormalWeb">
    <w:name w:val="Normal (Web)"/>
    <w:basedOn w:val="Normal"/>
    <w:uiPriority w:val="99"/>
    <w:unhideWhenUsed/>
    <w:rsid w:val="006B0B7B"/>
    <w:pPr>
      <w:spacing w:before="100" w:beforeAutospacing="1" w:after="100" w:afterAutospacing="1"/>
    </w:pPr>
  </w:style>
  <w:style w:type="character" w:styleId="Strong">
    <w:name w:val="Strong"/>
    <w:uiPriority w:val="22"/>
    <w:qFormat/>
    <w:rsid w:val="00EC0898"/>
    <w:rPr>
      <w:rFonts w:cs="Times New Roman"/>
      <w:b/>
      <w:bCs/>
    </w:rPr>
  </w:style>
  <w:style w:type="paragraph" w:styleId="FootnoteText">
    <w:name w:val="footnote text"/>
    <w:basedOn w:val="Normal"/>
    <w:link w:val="FootnoteTextChar"/>
    <w:uiPriority w:val="99"/>
    <w:semiHidden/>
    <w:unhideWhenUsed/>
    <w:rsid w:val="00F37C20"/>
    <w:rPr>
      <w:sz w:val="20"/>
      <w:szCs w:val="20"/>
    </w:rPr>
  </w:style>
  <w:style w:type="character" w:customStyle="1" w:styleId="FootnoteTextChar">
    <w:name w:val="Footnote Text Char"/>
    <w:basedOn w:val="DefaultParagraphFont"/>
    <w:link w:val="FootnoteText"/>
    <w:uiPriority w:val="99"/>
    <w:semiHidden/>
    <w:rsid w:val="00F37C20"/>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sid w:val="00F37C20"/>
    <w:rPr>
      <w:vertAlign w:val="superscript"/>
    </w:rPr>
  </w:style>
  <w:style w:type="paragraph" w:styleId="NoSpacing">
    <w:name w:val="No Spacing"/>
    <w:uiPriority w:val="1"/>
    <w:qFormat/>
    <w:rsid w:val="0077414A"/>
    <w:pPr>
      <w:spacing w:after="0" w:line="240" w:lineRule="auto"/>
    </w:pPr>
    <w:rPr>
      <w:rFonts w:ascii="Times New Roman" w:eastAsia="Times New Roman" w:hAnsi="Times New Roman" w:cs="Times New Roman"/>
      <w:sz w:val="24"/>
      <w:szCs w:val="24"/>
      <w:lang w:eastAsia="en-GB"/>
    </w:rPr>
  </w:style>
  <w:style w:type="paragraph" w:customStyle="1" w:styleId="Default">
    <w:name w:val="Default"/>
    <w:rsid w:val="004C47AC"/>
    <w:pPr>
      <w:autoSpaceDE w:val="0"/>
      <w:autoSpaceDN w:val="0"/>
      <w:adjustRightInd w:val="0"/>
      <w:spacing w:after="0" w:line="240" w:lineRule="auto"/>
    </w:pPr>
    <w:rPr>
      <w:rFonts w:ascii="Corbel" w:eastAsia="Calibri" w:hAnsi="Corbel" w:cs="Corbe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0656F-AC28-4F1D-990B-52EE48B73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2</cp:revision>
  <cp:lastPrinted>2021-06-09T08:47:00Z</cp:lastPrinted>
  <dcterms:created xsi:type="dcterms:W3CDTF">2024-07-03T12:34:00Z</dcterms:created>
  <dcterms:modified xsi:type="dcterms:W3CDTF">2024-07-03T12:34:00Z</dcterms:modified>
</cp:coreProperties>
</file>