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 xml:space="preserve">Off </w:t>
            </w:r>
            <w:smartTag w:uri="urn:schemas-microsoft-com:office:smarttags" w:element="Street">
              <w:smartTag w:uri="urn:schemas-microsoft-com:office:smarttags" w:element="address">
                <w:r>
                  <w:rPr>
                    <w:rFonts w:ascii="Arial Rounded MT Bold" w:hAnsi="Arial Rounded MT Bold"/>
                    <w:sz w:val="20"/>
                    <w:szCs w:val="20"/>
                  </w:rPr>
                  <w:t>Woodhouse Lane</w:t>
                </w:r>
              </w:smartTag>
            </w:smartTag>
            <w:r>
              <w:rPr>
                <w:rFonts w:ascii="Arial Rounded MT Bold" w:hAnsi="Arial Rounded MT Bold"/>
                <w:sz w:val="20"/>
                <w:szCs w:val="20"/>
              </w:rPr>
              <w:t>,</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8240"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8240"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63B173EC">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553805F8" w14:textId="77777777" w:rsidR="009C79A2" w:rsidRDefault="009C79A2" w:rsidP="009C79A2">
      <w:pPr>
        <w:spacing w:line="360" w:lineRule="auto"/>
        <w:rPr>
          <w:rFonts w:ascii="Arial Rounded MT Bold" w:hAnsi="Arial Rounded MT Bold"/>
          <w:lang w:eastAsia="en-US"/>
        </w:rPr>
      </w:pPr>
    </w:p>
    <w:p w14:paraId="4E00E36F" w14:textId="77777777" w:rsidR="008C2225" w:rsidRDefault="008C2225" w:rsidP="008C2225">
      <w:pPr>
        <w:spacing w:line="360" w:lineRule="auto"/>
        <w:rPr>
          <w:rFonts w:ascii="Arial" w:hAnsi="Arial" w:cs="Arial"/>
          <w:b/>
          <w:bCs/>
        </w:rPr>
      </w:pPr>
      <w:r w:rsidRPr="009C79A2">
        <w:rPr>
          <w:rFonts w:ascii="Arial" w:hAnsi="Arial" w:cs="Arial"/>
          <w:b/>
          <w:bCs/>
        </w:rPr>
        <w:t>1.2 (b) Child Protection Policy</w:t>
      </w:r>
    </w:p>
    <w:p w14:paraId="1321F3D7" w14:textId="77777777" w:rsidR="008C2225" w:rsidRDefault="008C2225" w:rsidP="008C2225">
      <w:pPr>
        <w:spacing w:line="360" w:lineRule="auto"/>
        <w:rPr>
          <w:rFonts w:ascii="Arial" w:hAnsi="Arial" w:cs="Arial"/>
          <w:b/>
          <w:bCs/>
        </w:rPr>
      </w:pPr>
    </w:p>
    <w:p w14:paraId="189442C5" w14:textId="47DE8748" w:rsidR="008C2225" w:rsidRDefault="008C2225" w:rsidP="008C2225">
      <w:pPr>
        <w:ind w:left="360" w:hanging="360"/>
        <w:rPr>
          <w:rFonts w:ascii="Arial" w:hAnsi="Arial" w:cs="Arial"/>
          <w:b/>
          <w:bCs/>
          <w:i/>
          <w:iCs/>
          <w:sz w:val="22"/>
          <w:szCs w:val="22"/>
        </w:rPr>
      </w:pPr>
      <w:r>
        <w:rPr>
          <w:rFonts w:ascii="Arial" w:hAnsi="Arial" w:cs="Arial"/>
          <w:b/>
          <w:bCs/>
          <w:i/>
          <w:iCs/>
          <w:sz w:val="22"/>
          <w:szCs w:val="22"/>
        </w:rPr>
        <w:t xml:space="preserve">This policy should be read in conjunction with the preschool’s Safeguarding children, </w:t>
      </w:r>
      <w:r w:rsidR="004C61B2">
        <w:rPr>
          <w:rFonts w:ascii="Arial" w:hAnsi="Arial" w:cs="Arial"/>
          <w:b/>
          <w:bCs/>
          <w:i/>
          <w:iCs/>
          <w:sz w:val="22"/>
          <w:szCs w:val="22"/>
        </w:rPr>
        <w:t>y</w:t>
      </w:r>
      <w:r>
        <w:rPr>
          <w:rFonts w:ascii="Arial" w:hAnsi="Arial" w:cs="Arial"/>
          <w:b/>
          <w:bCs/>
          <w:i/>
          <w:iCs/>
          <w:sz w:val="22"/>
          <w:szCs w:val="22"/>
        </w:rPr>
        <w:t xml:space="preserve">oung people and </w:t>
      </w:r>
      <w:r w:rsidR="004C61B2">
        <w:rPr>
          <w:rFonts w:ascii="Arial" w:hAnsi="Arial" w:cs="Arial"/>
          <w:b/>
          <w:bCs/>
          <w:i/>
          <w:iCs/>
          <w:sz w:val="22"/>
          <w:szCs w:val="22"/>
        </w:rPr>
        <w:t>v</w:t>
      </w:r>
      <w:r>
        <w:rPr>
          <w:rFonts w:ascii="Arial" w:hAnsi="Arial" w:cs="Arial"/>
          <w:b/>
          <w:bCs/>
          <w:i/>
          <w:iCs/>
          <w:sz w:val="22"/>
          <w:szCs w:val="22"/>
        </w:rPr>
        <w:t xml:space="preserve">ulnerable </w:t>
      </w:r>
      <w:r w:rsidR="004C61B2">
        <w:rPr>
          <w:rFonts w:ascii="Arial" w:hAnsi="Arial" w:cs="Arial"/>
          <w:b/>
          <w:bCs/>
          <w:i/>
          <w:iCs/>
          <w:sz w:val="22"/>
          <w:szCs w:val="22"/>
        </w:rPr>
        <w:t>a</w:t>
      </w:r>
      <w:r>
        <w:rPr>
          <w:rFonts w:ascii="Arial" w:hAnsi="Arial" w:cs="Arial"/>
          <w:b/>
          <w:bCs/>
          <w:i/>
          <w:iCs/>
          <w:sz w:val="22"/>
          <w:szCs w:val="22"/>
        </w:rPr>
        <w:t>dults policy 1.2 (a)</w:t>
      </w:r>
    </w:p>
    <w:p w14:paraId="0AD233DF" w14:textId="77777777" w:rsidR="008C2225" w:rsidRDefault="008C2225" w:rsidP="008C2225">
      <w:pPr>
        <w:ind w:left="360" w:hanging="360"/>
        <w:rPr>
          <w:rFonts w:ascii="Arial" w:hAnsi="Arial" w:cs="Arial"/>
          <w:b/>
          <w:bCs/>
          <w:i/>
          <w:iCs/>
          <w:sz w:val="22"/>
          <w:szCs w:val="22"/>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2"/>
      </w:tblGrid>
      <w:tr w:rsidR="008C2225" w14:paraId="79A8043E" w14:textId="77777777" w:rsidTr="00D33DBE">
        <w:trPr>
          <w:trHeight w:val="1674"/>
        </w:trPr>
        <w:tc>
          <w:tcPr>
            <w:tcW w:w="9462" w:type="dxa"/>
          </w:tcPr>
          <w:p w14:paraId="3D1C9D3F" w14:textId="77777777" w:rsidR="008C2225" w:rsidRDefault="008C2225" w:rsidP="00D33DBE">
            <w:pPr>
              <w:ind w:left="90"/>
              <w:rPr>
                <w:rFonts w:ascii="Arial" w:hAnsi="Arial" w:cs="Arial"/>
                <w:b/>
                <w:bCs/>
                <w:sz w:val="22"/>
                <w:szCs w:val="22"/>
              </w:rPr>
            </w:pPr>
            <w:r w:rsidRPr="001F0AE8">
              <w:rPr>
                <w:rFonts w:ascii="Arial" w:hAnsi="Arial" w:cs="Arial"/>
                <w:b/>
                <w:bCs/>
                <w:sz w:val="22"/>
                <w:szCs w:val="22"/>
              </w:rPr>
              <w:t xml:space="preserve">Definition: </w:t>
            </w:r>
          </w:p>
          <w:p w14:paraId="0DC94C50" w14:textId="77777777" w:rsidR="008C2225" w:rsidRDefault="008C2225" w:rsidP="00D33DBE">
            <w:pPr>
              <w:ind w:left="90"/>
              <w:rPr>
                <w:rFonts w:ascii="Arial" w:hAnsi="Arial" w:cs="Arial"/>
                <w:b/>
                <w:bCs/>
                <w:sz w:val="22"/>
                <w:szCs w:val="22"/>
              </w:rPr>
            </w:pPr>
          </w:p>
          <w:p w14:paraId="7E81450B" w14:textId="77777777" w:rsidR="008C2225" w:rsidRDefault="008C2225" w:rsidP="00D33DBE">
            <w:pPr>
              <w:ind w:left="450" w:hanging="360"/>
              <w:rPr>
                <w:rFonts w:ascii="Arial" w:hAnsi="Arial" w:cs="Arial"/>
                <w:b/>
                <w:bCs/>
                <w:sz w:val="22"/>
                <w:szCs w:val="22"/>
              </w:rPr>
            </w:pPr>
            <w:r w:rsidRPr="001F0AE8">
              <w:rPr>
                <w:rFonts w:ascii="Arial" w:hAnsi="Arial" w:cs="Arial"/>
                <w:b/>
                <w:bCs/>
                <w:i/>
                <w:iCs/>
                <w:sz w:val="22"/>
                <w:szCs w:val="22"/>
              </w:rPr>
              <w:t>Child Protection</w:t>
            </w:r>
            <w:r w:rsidRPr="001F0AE8">
              <w:rPr>
                <w:rFonts w:ascii="Arial" w:hAnsi="Arial" w:cs="Arial"/>
                <w:b/>
                <w:bCs/>
                <w:sz w:val="22"/>
                <w:szCs w:val="22"/>
              </w:rPr>
              <w:t xml:space="preserve"> is an aspect of safeguarding, but it is focused on how we</w:t>
            </w:r>
            <w:r>
              <w:rPr>
                <w:rFonts w:ascii="Arial" w:hAnsi="Arial" w:cs="Arial"/>
                <w:b/>
                <w:bCs/>
                <w:sz w:val="22"/>
                <w:szCs w:val="22"/>
              </w:rPr>
              <w:t xml:space="preserve"> </w:t>
            </w:r>
            <w:r w:rsidRPr="001F0AE8">
              <w:rPr>
                <w:rFonts w:ascii="Arial" w:hAnsi="Arial" w:cs="Arial"/>
                <w:b/>
                <w:bCs/>
                <w:sz w:val="22"/>
                <w:szCs w:val="22"/>
              </w:rPr>
              <w:t>respond</w:t>
            </w:r>
          </w:p>
          <w:p w14:paraId="4042A8BD" w14:textId="77777777" w:rsidR="008C2225" w:rsidRDefault="008C2225" w:rsidP="00D33DBE">
            <w:pPr>
              <w:ind w:left="450" w:hanging="360"/>
              <w:rPr>
                <w:rFonts w:ascii="Arial" w:hAnsi="Arial" w:cs="Arial"/>
                <w:b/>
                <w:bCs/>
                <w:sz w:val="22"/>
                <w:szCs w:val="22"/>
              </w:rPr>
            </w:pPr>
            <w:r>
              <w:rPr>
                <w:rFonts w:ascii="Arial" w:hAnsi="Arial" w:cs="Arial"/>
                <w:b/>
                <w:bCs/>
                <w:sz w:val="22"/>
                <w:szCs w:val="22"/>
              </w:rPr>
              <w:t xml:space="preserve"> to </w:t>
            </w:r>
            <w:r w:rsidRPr="001F0AE8">
              <w:rPr>
                <w:rFonts w:ascii="Arial" w:hAnsi="Arial" w:cs="Arial"/>
                <w:b/>
                <w:bCs/>
                <w:sz w:val="22"/>
                <w:szCs w:val="22"/>
              </w:rPr>
              <w:t xml:space="preserve">children who have been significantly harmed or are at risk of significant harm </w:t>
            </w:r>
          </w:p>
          <w:p w14:paraId="58502A4F" w14:textId="77777777" w:rsidR="008C2225" w:rsidRDefault="008C2225" w:rsidP="00D33DBE">
            <w:pPr>
              <w:ind w:left="450" w:hanging="360"/>
              <w:rPr>
                <w:rFonts w:ascii="Arial" w:hAnsi="Arial" w:cs="Arial"/>
                <w:b/>
                <w:bCs/>
                <w:sz w:val="22"/>
                <w:szCs w:val="22"/>
              </w:rPr>
            </w:pPr>
            <w:r w:rsidRPr="001F0AE8">
              <w:rPr>
                <w:rFonts w:ascii="Arial" w:hAnsi="Arial" w:cs="Arial"/>
                <w:b/>
                <w:bCs/>
                <w:sz w:val="22"/>
                <w:szCs w:val="22"/>
              </w:rPr>
              <w:t>(Hampshire Safeguarding Children Partnership</w:t>
            </w:r>
            <w:r>
              <w:rPr>
                <w:rFonts w:ascii="Arial" w:hAnsi="Arial" w:cs="Arial"/>
                <w:b/>
                <w:bCs/>
                <w:sz w:val="22"/>
                <w:szCs w:val="22"/>
              </w:rPr>
              <w:t>, 2020</w:t>
            </w:r>
            <w:r w:rsidRPr="001F0AE8">
              <w:rPr>
                <w:rFonts w:ascii="Arial" w:hAnsi="Arial" w:cs="Arial"/>
                <w:b/>
                <w:bCs/>
                <w:sz w:val="22"/>
                <w:szCs w:val="22"/>
              </w:rPr>
              <w:t>)</w:t>
            </w:r>
          </w:p>
          <w:p w14:paraId="1673F5C3" w14:textId="77777777" w:rsidR="008C2225" w:rsidRDefault="008C2225" w:rsidP="00D33DBE">
            <w:pPr>
              <w:ind w:left="90"/>
              <w:rPr>
                <w:rFonts w:ascii="Arial" w:hAnsi="Arial" w:cs="Arial"/>
                <w:b/>
                <w:bCs/>
                <w:sz w:val="22"/>
                <w:szCs w:val="22"/>
              </w:rPr>
            </w:pPr>
          </w:p>
        </w:tc>
      </w:tr>
    </w:tbl>
    <w:p w14:paraId="3DB7A686" w14:textId="77777777" w:rsidR="008C2225" w:rsidRDefault="008C2225" w:rsidP="008C2225">
      <w:pPr>
        <w:spacing w:line="360" w:lineRule="auto"/>
        <w:rPr>
          <w:rFonts w:ascii="Arial" w:hAnsi="Arial" w:cs="Arial"/>
          <w:b/>
          <w:bCs/>
          <w:i/>
          <w:iCs/>
          <w:sz w:val="22"/>
          <w:szCs w:val="22"/>
        </w:rPr>
      </w:pPr>
    </w:p>
    <w:p w14:paraId="497C4104" w14:textId="77777777" w:rsidR="008C2225" w:rsidRDefault="008C2225" w:rsidP="008C2225">
      <w:pPr>
        <w:spacing w:line="360" w:lineRule="auto"/>
        <w:rPr>
          <w:rFonts w:ascii="Arial" w:hAnsi="Arial" w:cs="Arial"/>
          <w:b/>
          <w:bCs/>
          <w:sz w:val="22"/>
          <w:szCs w:val="22"/>
        </w:rPr>
      </w:pPr>
      <w:r w:rsidRPr="001F0AE8">
        <w:rPr>
          <w:rFonts w:ascii="Arial" w:hAnsi="Arial" w:cs="Arial"/>
          <w:b/>
          <w:bCs/>
          <w:sz w:val="22"/>
          <w:szCs w:val="22"/>
        </w:rPr>
        <w:t>Policy Statement</w:t>
      </w:r>
    </w:p>
    <w:p w14:paraId="3ED7043B" w14:textId="77777777" w:rsidR="008C2225" w:rsidRDefault="008C2225" w:rsidP="008C2225">
      <w:pPr>
        <w:spacing w:line="360" w:lineRule="auto"/>
        <w:rPr>
          <w:rFonts w:ascii="Arial" w:hAnsi="Arial" w:cs="Arial"/>
          <w:b/>
          <w:bCs/>
          <w:sz w:val="22"/>
          <w:szCs w:val="22"/>
        </w:rPr>
      </w:pPr>
    </w:p>
    <w:p w14:paraId="59CA13BD" w14:textId="77777777" w:rsidR="008C2225" w:rsidRDefault="008C2225" w:rsidP="008C2225">
      <w:pPr>
        <w:spacing w:line="360" w:lineRule="auto"/>
        <w:ind w:left="360" w:hanging="360"/>
        <w:rPr>
          <w:rFonts w:ascii="Arial" w:hAnsi="Arial" w:cs="Arial"/>
          <w:sz w:val="22"/>
          <w:szCs w:val="22"/>
        </w:rPr>
      </w:pPr>
      <w:r w:rsidRPr="001F0AE8">
        <w:rPr>
          <w:rFonts w:ascii="Arial" w:hAnsi="Arial" w:cs="Arial"/>
          <w:sz w:val="22"/>
          <w:szCs w:val="22"/>
        </w:rPr>
        <w:t>We</w:t>
      </w:r>
      <w:r>
        <w:rPr>
          <w:rFonts w:ascii="Arial" w:hAnsi="Arial" w:cs="Arial"/>
          <w:sz w:val="22"/>
          <w:szCs w:val="22"/>
        </w:rPr>
        <w:t xml:space="preserve"> recognise our moral and statutory responsibility to safeguard and promote the welfare</w:t>
      </w:r>
    </w:p>
    <w:p w14:paraId="38641E5D" w14:textId="77777777" w:rsidR="008C2225" w:rsidRDefault="008C2225" w:rsidP="008C2225">
      <w:pPr>
        <w:spacing w:line="360" w:lineRule="auto"/>
        <w:ind w:left="360" w:hanging="360"/>
        <w:rPr>
          <w:rFonts w:ascii="Arial" w:hAnsi="Arial" w:cs="Arial"/>
          <w:sz w:val="22"/>
          <w:szCs w:val="22"/>
        </w:rPr>
      </w:pPr>
      <w:r>
        <w:rPr>
          <w:rFonts w:ascii="Arial" w:hAnsi="Arial" w:cs="Arial"/>
          <w:sz w:val="22"/>
          <w:szCs w:val="22"/>
        </w:rPr>
        <w:t>of all children.</w:t>
      </w:r>
    </w:p>
    <w:p w14:paraId="73EDB46B" w14:textId="77777777" w:rsidR="008C2225" w:rsidRDefault="008C2225" w:rsidP="008C2225">
      <w:pPr>
        <w:spacing w:line="360" w:lineRule="auto"/>
        <w:ind w:left="360" w:hanging="360"/>
        <w:rPr>
          <w:rFonts w:ascii="Arial" w:hAnsi="Arial" w:cs="Arial"/>
          <w:sz w:val="22"/>
          <w:szCs w:val="22"/>
        </w:rPr>
      </w:pPr>
      <w:r>
        <w:rPr>
          <w:rFonts w:ascii="Arial" w:hAnsi="Arial" w:cs="Arial"/>
          <w:sz w:val="22"/>
          <w:szCs w:val="22"/>
        </w:rPr>
        <w:t>We make every effort to provide a safe and welcoming environment underpinned by a</w:t>
      </w:r>
    </w:p>
    <w:p w14:paraId="012F5686" w14:textId="77777777" w:rsidR="008C2225" w:rsidRDefault="008C2225" w:rsidP="008C2225">
      <w:pPr>
        <w:spacing w:line="360" w:lineRule="auto"/>
        <w:ind w:left="360" w:hanging="360"/>
        <w:rPr>
          <w:rFonts w:ascii="Arial" w:hAnsi="Arial" w:cs="Arial"/>
          <w:sz w:val="22"/>
          <w:szCs w:val="22"/>
        </w:rPr>
      </w:pPr>
      <w:r>
        <w:rPr>
          <w:rFonts w:ascii="Arial" w:hAnsi="Arial" w:cs="Arial"/>
          <w:sz w:val="22"/>
          <w:szCs w:val="22"/>
        </w:rPr>
        <w:t xml:space="preserve">culture of openness where both children and adults feel secure, able to talk and believe </w:t>
      </w:r>
    </w:p>
    <w:p w14:paraId="10170AA8" w14:textId="77777777" w:rsidR="008C2225" w:rsidRDefault="008C2225" w:rsidP="008C2225">
      <w:pPr>
        <w:spacing w:line="360" w:lineRule="auto"/>
        <w:ind w:left="360" w:hanging="360"/>
        <w:rPr>
          <w:rFonts w:ascii="Arial" w:hAnsi="Arial" w:cs="Arial"/>
          <w:sz w:val="22"/>
          <w:szCs w:val="22"/>
        </w:rPr>
      </w:pPr>
      <w:r>
        <w:rPr>
          <w:rFonts w:ascii="Arial" w:hAnsi="Arial" w:cs="Arial"/>
          <w:sz w:val="22"/>
          <w:szCs w:val="22"/>
        </w:rPr>
        <w:t>they are being listened to.</w:t>
      </w:r>
    </w:p>
    <w:p w14:paraId="5F007671" w14:textId="77777777" w:rsidR="008C2225" w:rsidRDefault="008C2225" w:rsidP="008C2225">
      <w:pPr>
        <w:spacing w:line="360" w:lineRule="auto"/>
        <w:ind w:left="360" w:hanging="360"/>
        <w:rPr>
          <w:rFonts w:ascii="Arial" w:hAnsi="Arial" w:cs="Arial"/>
          <w:sz w:val="22"/>
          <w:szCs w:val="22"/>
        </w:rPr>
      </w:pPr>
      <w:r>
        <w:rPr>
          <w:rFonts w:ascii="Arial" w:hAnsi="Arial" w:cs="Arial"/>
          <w:sz w:val="22"/>
          <w:szCs w:val="22"/>
        </w:rPr>
        <w:t>We maintain an attitude of “it could happen here” where safeguarding is concerned.</w:t>
      </w:r>
    </w:p>
    <w:p w14:paraId="2FCCC739" w14:textId="77777777" w:rsidR="008C2225" w:rsidRDefault="008C2225" w:rsidP="008C2225">
      <w:pPr>
        <w:spacing w:line="360" w:lineRule="auto"/>
        <w:ind w:left="360" w:hanging="360"/>
        <w:rPr>
          <w:rFonts w:ascii="Arial" w:hAnsi="Arial" w:cs="Arial"/>
          <w:sz w:val="22"/>
          <w:szCs w:val="22"/>
        </w:rPr>
      </w:pPr>
    </w:p>
    <w:p w14:paraId="5E03A2BB" w14:textId="77777777" w:rsidR="008C2225" w:rsidRPr="00745517" w:rsidRDefault="008C2225" w:rsidP="008C2225">
      <w:pPr>
        <w:spacing w:line="360" w:lineRule="auto"/>
        <w:ind w:left="360" w:hanging="360"/>
        <w:rPr>
          <w:rFonts w:ascii="Arial" w:hAnsi="Arial" w:cs="Arial"/>
          <w:b/>
          <w:bCs/>
          <w:sz w:val="22"/>
          <w:szCs w:val="22"/>
        </w:rPr>
      </w:pPr>
      <w:r w:rsidRPr="00745517">
        <w:rPr>
          <w:rFonts w:ascii="Arial" w:hAnsi="Arial" w:cs="Arial"/>
          <w:b/>
          <w:bCs/>
          <w:sz w:val="22"/>
          <w:szCs w:val="22"/>
        </w:rPr>
        <w:t>Aim</w:t>
      </w:r>
      <w:r>
        <w:rPr>
          <w:rFonts w:ascii="Arial" w:hAnsi="Arial" w:cs="Arial"/>
          <w:b/>
          <w:bCs/>
          <w:sz w:val="22"/>
          <w:szCs w:val="22"/>
        </w:rPr>
        <w:t>s</w:t>
      </w:r>
    </w:p>
    <w:p w14:paraId="4C86D5A5" w14:textId="77777777" w:rsidR="008C2225" w:rsidRDefault="008C2225" w:rsidP="008C2225">
      <w:pPr>
        <w:pStyle w:val="ListParagraph"/>
        <w:numPr>
          <w:ilvl w:val="0"/>
          <w:numId w:val="27"/>
        </w:numPr>
        <w:spacing w:line="360" w:lineRule="auto"/>
        <w:rPr>
          <w:rFonts w:ascii="Arial" w:hAnsi="Arial" w:cs="Arial"/>
          <w:sz w:val="22"/>
          <w:szCs w:val="22"/>
        </w:rPr>
      </w:pPr>
      <w:r w:rsidRPr="00745517">
        <w:rPr>
          <w:rFonts w:ascii="Arial" w:hAnsi="Arial" w:cs="Arial"/>
          <w:sz w:val="22"/>
          <w:szCs w:val="22"/>
        </w:rPr>
        <w:t xml:space="preserve">The purpose of this policy is to provide staff, volunteers and </w:t>
      </w:r>
      <w:r>
        <w:rPr>
          <w:rFonts w:ascii="Arial" w:hAnsi="Arial" w:cs="Arial"/>
          <w:sz w:val="22"/>
          <w:szCs w:val="22"/>
        </w:rPr>
        <w:t>trustees</w:t>
      </w:r>
      <w:r w:rsidRPr="00745517">
        <w:rPr>
          <w:rFonts w:ascii="Arial" w:hAnsi="Arial" w:cs="Arial"/>
          <w:sz w:val="22"/>
          <w:szCs w:val="22"/>
        </w:rPr>
        <w:t xml:space="preserve"> with the framework</w:t>
      </w:r>
      <w:r>
        <w:rPr>
          <w:rFonts w:ascii="Arial" w:hAnsi="Arial" w:cs="Arial"/>
          <w:sz w:val="22"/>
          <w:szCs w:val="22"/>
        </w:rPr>
        <w:t xml:space="preserve"> </w:t>
      </w:r>
      <w:r w:rsidRPr="00745517">
        <w:rPr>
          <w:rFonts w:ascii="Arial" w:hAnsi="Arial" w:cs="Arial"/>
          <w:sz w:val="22"/>
          <w:szCs w:val="22"/>
        </w:rPr>
        <w:t>they need in order to keep children safe and secure in our preschool and to inform parents</w:t>
      </w:r>
      <w:r>
        <w:rPr>
          <w:rFonts w:ascii="Arial" w:hAnsi="Arial" w:cs="Arial"/>
          <w:sz w:val="22"/>
          <w:szCs w:val="22"/>
        </w:rPr>
        <w:t xml:space="preserve"> </w:t>
      </w:r>
      <w:r w:rsidRPr="00745517">
        <w:rPr>
          <w:rFonts w:ascii="Arial" w:hAnsi="Arial" w:cs="Arial"/>
          <w:sz w:val="22"/>
          <w:szCs w:val="22"/>
        </w:rPr>
        <w:t>and guardians how we respond to potential child protection issues.</w:t>
      </w:r>
    </w:p>
    <w:p w14:paraId="6BBF027D" w14:textId="77777777" w:rsidR="008C2225" w:rsidRDefault="008C2225" w:rsidP="008C2225">
      <w:pPr>
        <w:pStyle w:val="ListParagraph"/>
        <w:numPr>
          <w:ilvl w:val="0"/>
          <w:numId w:val="27"/>
        </w:numPr>
        <w:spacing w:line="360" w:lineRule="auto"/>
        <w:rPr>
          <w:rFonts w:ascii="Arial" w:hAnsi="Arial" w:cs="Arial"/>
          <w:sz w:val="22"/>
          <w:szCs w:val="22"/>
        </w:rPr>
      </w:pPr>
      <w:r w:rsidRPr="00745517">
        <w:rPr>
          <w:rFonts w:ascii="Arial" w:hAnsi="Arial" w:cs="Arial"/>
          <w:sz w:val="22"/>
          <w:szCs w:val="22"/>
        </w:rPr>
        <w:t>To demonstrate our commitment to protecting children</w:t>
      </w:r>
    </w:p>
    <w:p w14:paraId="19CF76AA" w14:textId="77777777" w:rsidR="008C2225" w:rsidRDefault="008C2225" w:rsidP="008C2225">
      <w:pPr>
        <w:pStyle w:val="ListParagraph"/>
        <w:numPr>
          <w:ilvl w:val="0"/>
          <w:numId w:val="27"/>
        </w:numPr>
        <w:spacing w:line="360" w:lineRule="auto"/>
        <w:rPr>
          <w:rFonts w:ascii="Arial" w:hAnsi="Arial" w:cs="Arial"/>
          <w:sz w:val="22"/>
          <w:szCs w:val="22"/>
        </w:rPr>
      </w:pPr>
      <w:r w:rsidRPr="00745517">
        <w:rPr>
          <w:rFonts w:ascii="Arial" w:hAnsi="Arial" w:cs="Arial"/>
          <w:sz w:val="22"/>
          <w:szCs w:val="22"/>
        </w:rPr>
        <w:t>To ensure consistent good practice throughout the preschool</w:t>
      </w:r>
    </w:p>
    <w:p w14:paraId="470817F9" w14:textId="77777777" w:rsidR="008C2225" w:rsidRDefault="008C2225" w:rsidP="008C2225">
      <w:pPr>
        <w:spacing w:line="360" w:lineRule="auto"/>
        <w:rPr>
          <w:rFonts w:ascii="Arial" w:hAnsi="Arial" w:cs="Arial"/>
          <w:sz w:val="22"/>
          <w:szCs w:val="22"/>
        </w:rPr>
      </w:pPr>
    </w:p>
    <w:p w14:paraId="1C8C787C" w14:textId="77777777" w:rsidR="008C2225" w:rsidRDefault="008C2225" w:rsidP="008C2225">
      <w:pPr>
        <w:spacing w:line="360" w:lineRule="auto"/>
        <w:rPr>
          <w:rFonts w:ascii="Arial" w:hAnsi="Arial" w:cs="Arial"/>
          <w:b/>
          <w:bCs/>
          <w:sz w:val="22"/>
          <w:szCs w:val="22"/>
        </w:rPr>
      </w:pPr>
    </w:p>
    <w:p w14:paraId="66B9A369" w14:textId="77777777" w:rsidR="008C2225" w:rsidRDefault="008C2225" w:rsidP="008C2225">
      <w:pPr>
        <w:spacing w:line="360" w:lineRule="auto"/>
        <w:rPr>
          <w:rFonts w:ascii="Arial" w:hAnsi="Arial" w:cs="Arial"/>
          <w:b/>
          <w:bCs/>
          <w:sz w:val="22"/>
          <w:szCs w:val="22"/>
        </w:rPr>
      </w:pPr>
      <w:r w:rsidRPr="009C79A2">
        <w:rPr>
          <w:rFonts w:ascii="Arial" w:hAnsi="Arial" w:cs="Arial"/>
          <w:b/>
          <w:bCs/>
          <w:sz w:val="22"/>
          <w:szCs w:val="22"/>
        </w:rPr>
        <w:lastRenderedPageBreak/>
        <w:t>Principles and Values</w:t>
      </w:r>
    </w:p>
    <w:p w14:paraId="7ABED9A5" w14:textId="77777777" w:rsidR="008C2225" w:rsidRDefault="008C2225" w:rsidP="008C2225">
      <w:pPr>
        <w:pStyle w:val="ListParagraph"/>
        <w:numPr>
          <w:ilvl w:val="0"/>
          <w:numId w:val="28"/>
        </w:numPr>
        <w:spacing w:line="360" w:lineRule="auto"/>
        <w:rPr>
          <w:rFonts w:ascii="Arial" w:hAnsi="Arial" w:cs="Arial"/>
          <w:sz w:val="22"/>
          <w:szCs w:val="22"/>
        </w:rPr>
      </w:pPr>
      <w:r w:rsidRPr="00126052">
        <w:rPr>
          <w:rFonts w:ascii="Arial" w:hAnsi="Arial" w:cs="Arial"/>
          <w:sz w:val="22"/>
          <w:szCs w:val="22"/>
        </w:rPr>
        <w:t>Children have a right to feel secure and cannot learn effectively unless they do so.</w:t>
      </w:r>
    </w:p>
    <w:p w14:paraId="06B07B5E" w14:textId="77777777" w:rsidR="008C2225" w:rsidRDefault="008C2225" w:rsidP="008C2225">
      <w:pPr>
        <w:pStyle w:val="ListParagraph"/>
        <w:numPr>
          <w:ilvl w:val="0"/>
          <w:numId w:val="28"/>
        </w:numPr>
        <w:spacing w:line="360" w:lineRule="auto"/>
        <w:rPr>
          <w:rFonts w:ascii="Arial" w:hAnsi="Arial" w:cs="Arial"/>
          <w:sz w:val="22"/>
          <w:szCs w:val="22"/>
        </w:rPr>
      </w:pPr>
      <w:r w:rsidRPr="00126052">
        <w:rPr>
          <w:rFonts w:ascii="Arial" w:hAnsi="Arial" w:cs="Arial"/>
          <w:sz w:val="22"/>
          <w:szCs w:val="22"/>
        </w:rPr>
        <w:t xml:space="preserve"> All children have a right to be protected from harm</w:t>
      </w:r>
      <w:r>
        <w:rPr>
          <w:rFonts w:ascii="Arial" w:hAnsi="Arial" w:cs="Arial"/>
          <w:sz w:val="22"/>
          <w:szCs w:val="22"/>
        </w:rPr>
        <w:t>.</w:t>
      </w:r>
    </w:p>
    <w:p w14:paraId="3B797255" w14:textId="77777777" w:rsidR="008C2225" w:rsidRDefault="008C2225" w:rsidP="008C2225">
      <w:pPr>
        <w:pStyle w:val="ListParagraph"/>
        <w:numPr>
          <w:ilvl w:val="0"/>
          <w:numId w:val="28"/>
        </w:numPr>
        <w:spacing w:line="360" w:lineRule="auto"/>
        <w:rPr>
          <w:rFonts w:ascii="Arial" w:hAnsi="Arial" w:cs="Arial"/>
          <w:sz w:val="22"/>
          <w:szCs w:val="22"/>
        </w:rPr>
      </w:pPr>
      <w:r>
        <w:rPr>
          <w:rFonts w:ascii="Arial" w:hAnsi="Arial" w:cs="Arial"/>
          <w:sz w:val="22"/>
          <w:szCs w:val="22"/>
        </w:rPr>
        <w:t>All staff have a key role in the prevention of harm and an equal responsibility to act on any suspicion or disclosure that may indicate a child is at risk of harm, either in the preschool or in the community.</w:t>
      </w:r>
    </w:p>
    <w:p w14:paraId="3D23EEA9" w14:textId="77777777" w:rsidR="008C2225" w:rsidRDefault="008C2225" w:rsidP="008C2225">
      <w:pPr>
        <w:pStyle w:val="ListParagraph"/>
        <w:numPr>
          <w:ilvl w:val="0"/>
          <w:numId w:val="28"/>
        </w:numPr>
        <w:spacing w:line="360" w:lineRule="auto"/>
        <w:rPr>
          <w:rFonts w:ascii="Arial" w:hAnsi="Arial" w:cs="Arial"/>
          <w:sz w:val="22"/>
          <w:szCs w:val="22"/>
        </w:rPr>
      </w:pPr>
      <w:r>
        <w:rPr>
          <w:rFonts w:ascii="Arial" w:hAnsi="Arial" w:cs="Arial"/>
          <w:sz w:val="22"/>
          <w:szCs w:val="22"/>
        </w:rPr>
        <w:t>We acknowledge that working in partnership with other agencies protects children and reduces the risk. Therefore, we will engage in partnership working throughout the child protection process to safeguard children.</w:t>
      </w:r>
    </w:p>
    <w:p w14:paraId="2687A3AF" w14:textId="77777777" w:rsidR="008C2225" w:rsidRDefault="008C2225" w:rsidP="008C2225">
      <w:pPr>
        <w:pStyle w:val="ListParagraph"/>
        <w:numPr>
          <w:ilvl w:val="0"/>
          <w:numId w:val="28"/>
        </w:numPr>
        <w:spacing w:line="360" w:lineRule="auto"/>
        <w:rPr>
          <w:rFonts w:ascii="Arial" w:hAnsi="Arial" w:cs="Arial"/>
          <w:sz w:val="22"/>
          <w:szCs w:val="22"/>
        </w:rPr>
      </w:pPr>
      <w:r>
        <w:rPr>
          <w:rFonts w:ascii="Arial" w:hAnsi="Arial" w:cs="Arial"/>
          <w:sz w:val="22"/>
          <w:szCs w:val="22"/>
        </w:rPr>
        <w:t>Whilst the preschool will work openly with parents as far as possible, it reserves the right to contact Children’s Social Care or the police, without notifying parents if this is believed to be in the child’s best interest.</w:t>
      </w:r>
    </w:p>
    <w:p w14:paraId="3C9F45B1" w14:textId="77777777" w:rsidR="008C2225" w:rsidRDefault="008C2225" w:rsidP="008C2225">
      <w:pPr>
        <w:pStyle w:val="ListParagraph"/>
        <w:spacing w:line="360" w:lineRule="auto"/>
        <w:rPr>
          <w:rFonts w:ascii="Arial" w:hAnsi="Arial" w:cs="Arial"/>
          <w:sz w:val="22"/>
          <w:szCs w:val="22"/>
        </w:rPr>
      </w:pPr>
    </w:p>
    <w:p w14:paraId="45417E54" w14:textId="77777777" w:rsidR="008C2225" w:rsidRDefault="008C2225" w:rsidP="008C2225">
      <w:pPr>
        <w:spacing w:line="360" w:lineRule="auto"/>
        <w:rPr>
          <w:rFonts w:ascii="Arial" w:hAnsi="Arial" w:cs="Arial"/>
          <w:b/>
          <w:bCs/>
          <w:sz w:val="22"/>
          <w:szCs w:val="22"/>
        </w:rPr>
      </w:pPr>
      <w:r w:rsidRPr="00126052">
        <w:rPr>
          <w:rFonts w:ascii="Arial" w:hAnsi="Arial" w:cs="Arial"/>
          <w:b/>
          <w:bCs/>
          <w:sz w:val="22"/>
          <w:szCs w:val="22"/>
        </w:rPr>
        <w:t>Leadership and Management</w:t>
      </w:r>
    </w:p>
    <w:p w14:paraId="7C982CFC" w14:textId="77777777" w:rsidR="008C2225" w:rsidRDefault="008C2225" w:rsidP="008C2225">
      <w:pPr>
        <w:spacing w:line="360" w:lineRule="auto"/>
        <w:rPr>
          <w:rFonts w:ascii="Arial" w:hAnsi="Arial" w:cs="Arial"/>
          <w:b/>
          <w:bCs/>
          <w:sz w:val="22"/>
          <w:szCs w:val="22"/>
        </w:rPr>
      </w:pPr>
    </w:p>
    <w:p w14:paraId="7502C2E5" w14:textId="77777777" w:rsidR="008C2225" w:rsidRDefault="008C2225" w:rsidP="008C2225">
      <w:pPr>
        <w:spacing w:line="360" w:lineRule="auto"/>
        <w:rPr>
          <w:rFonts w:ascii="Arial" w:hAnsi="Arial" w:cs="Arial"/>
          <w:sz w:val="22"/>
          <w:szCs w:val="22"/>
        </w:rPr>
      </w:pPr>
      <w:r>
        <w:rPr>
          <w:rFonts w:ascii="Arial" w:hAnsi="Arial" w:cs="Arial"/>
          <w:sz w:val="22"/>
          <w:szCs w:val="22"/>
        </w:rPr>
        <w:t>We recognise that staff anxiety around child protection can compromise good practice and so have established clear lines of accountability, training and advice to support the process and individual staff within that process.</w:t>
      </w:r>
    </w:p>
    <w:p w14:paraId="05FBB512" w14:textId="48892691" w:rsidR="008C2225" w:rsidRDefault="008C2225" w:rsidP="008C2225">
      <w:pPr>
        <w:spacing w:line="360" w:lineRule="auto"/>
        <w:rPr>
          <w:rFonts w:ascii="Arial" w:hAnsi="Arial" w:cs="Arial"/>
          <w:sz w:val="22"/>
          <w:szCs w:val="22"/>
        </w:rPr>
      </w:pPr>
      <w:r>
        <w:rPr>
          <w:rFonts w:ascii="Arial" w:hAnsi="Arial" w:cs="Arial"/>
          <w:sz w:val="22"/>
          <w:szCs w:val="22"/>
        </w:rPr>
        <w:t xml:space="preserve">At Pavilion Pirates Preschool any individual can contact the </w:t>
      </w:r>
      <w:r w:rsidR="00D52042">
        <w:rPr>
          <w:rFonts w:ascii="Arial" w:hAnsi="Arial" w:cs="Arial"/>
          <w:sz w:val="22"/>
          <w:szCs w:val="22"/>
        </w:rPr>
        <w:t xml:space="preserve">Early Years </w:t>
      </w:r>
      <w:r>
        <w:rPr>
          <w:rFonts w:ascii="Arial" w:hAnsi="Arial" w:cs="Arial"/>
          <w:sz w:val="22"/>
          <w:szCs w:val="22"/>
        </w:rPr>
        <w:t>Designated Safeguarding Lead (</w:t>
      </w:r>
      <w:r w:rsidR="00D52042">
        <w:rPr>
          <w:rFonts w:ascii="Arial" w:hAnsi="Arial" w:cs="Arial"/>
          <w:sz w:val="22"/>
          <w:szCs w:val="22"/>
        </w:rPr>
        <w:t>EY</w:t>
      </w:r>
      <w:r>
        <w:rPr>
          <w:rFonts w:ascii="Arial" w:hAnsi="Arial" w:cs="Arial"/>
          <w:sz w:val="22"/>
          <w:szCs w:val="22"/>
        </w:rPr>
        <w:t>DSL) or the Deputy (D</w:t>
      </w:r>
      <w:r w:rsidR="00D52042">
        <w:rPr>
          <w:rFonts w:ascii="Arial" w:hAnsi="Arial" w:cs="Arial"/>
          <w:sz w:val="22"/>
          <w:szCs w:val="22"/>
        </w:rPr>
        <w:t>EY</w:t>
      </w:r>
      <w:r>
        <w:rPr>
          <w:rFonts w:ascii="Arial" w:hAnsi="Arial" w:cs="Arial"/>
          <w:sz w:val="22"/>
          <w:szCs w:val="22"/>
        </w:rPr>
        <w:t>DSL) if they have any concerns about a young person.</w:t>
      </w:r>
    </w:p>
    <w:p w14:paraId="245E19FB" w14:textId="77777777" w:rsidR="008C2225" w:rsidRDefault="008C2225" w:rsidP="008C2225">
      <w:pPr>
        <w:spacing w:line="360" w:lineRule="auto"/>
        <w:rPr>
          <w:rFonts w:ascii="Arial" w:hAnsi="Arial" w:cs="Arial"/>
          <w:sz w:val="22"/>
          <w:szCs w:val="22"/>
        </w:rPr>
      </w:pPr>
    </w:p>
    <w:p w14:paraId="49176CA1" w14:textId="2787E896" w:rsidR="008C2225" w:rsidRDefault="008C2225" w:rsidP="008C2225">
      <w:pPr>
        <w:spacing w:line="360" w:lineRule="auto"/>
        <w:rPr>
          <w:rFonts w:ascii="Arial" w:hAnsi="Arial" w:cs="Arial"/>
          <w:b/>
          <w:bCs/>
          <w:sz w:val="22"/>
          <w:szCs w:val="22"/>
        </w:rPr>
      </w:pPr>
      <w:r>
        <w:rPr>
          <w:rFonts w:ascii="Arial" w:hAnsi="Arial" w:cs="Arial"/>
          <w:sz w:val="22"/>
          <w:szCs w:val="22"/>
        </w:rPr>
        <w:t xml:space="preserve">The </w:t>
      </w:r>
      <w:r w:rsidR="00D52042">
        <w:rPr>
          <w:rFonts w:ascii="Arial" w:hAnsi="Arial" w:cs="Arial"/>
          <w:sz w:val="22"/>
          <w:szCs w:val="22"/>
        </w:rPr>
        <w:t>EY</w:t>
      </w:r>
      <w:r>
        <w:rPr>
          <w:rFonts w:ascii="Arial" w:hAnsi="Arial" w:cs="Arial"/>
          <w:sz w:val="22"/>
          <w:szCs w:val="22"/>
        </w:rPr>
        <w:t xml:space="preserve">DSL is </w:t>
      </w:r>
      <w:r w:rsidRPr="00A84796">
        <w:rPr>
          <w:rFonts w:ascii="Arial" w:hAnsi="Arial" w:cs="Arial"/>
          <w:b/>
          <w:bCs/>
          <w:sz w:val="22"/>
          <w:szCs w:val="22"/>
        </w:rPr>
        <w:t>Linda Noble</w:t>
      </w:r>
      <w:r>
        <w:rPr>
          <w:rFonts w:ascii="Arial" w:hAnsi="Arial" w:cs="Arial"/>
          <w:sz w:val="22"/>
          <w:szCs w:val="22"/>
        </w:rPr>
        <w:t xml:space="preserve"> and the D</w:t>
      </w:r>
      <w:r w:rsidR="00D52042">
        <w:rPr>
          <w:rFonts w:ascii="Arial" w:hAnsi="Arial" w:cs="Arial"/>
          <w:sz w:val="22"/>
          <w:szCs w:val="22"/>
        </w:rPr>
        <w:t>EY</w:t>
      </w:r>
      <w:r>
        <w:rPr>
          <w:rFonts w:ascii="Arial" w:hAnsi="Arial" w:cs="Arial"/>
          <w:sz w:val="22"/>
          <w:szCs w:val="22"/>
        </w:rPr>
        <w:t xml:space="preserve">DSL is </w:t>
      </w:r>
      <w:r w:rsidRPr="00A84796">
        <w:rPr>
          <w:rFonts w:ascii="Arial" w:hAnsi="Arial" w:cs="Arial"/>
          <w:b/>
          <w:bCs/>
          <w:sz w:val="22"/>
          <w:szCs w:val="22"/>
        </w:rPr>
        <w:t>Helen Travers</w:t>
      </w:r>
    </w:p>
    <w:p w14:paraId="22AF2A0B" w14:textId="77777777" w:rsidR="008C2225" w:rsidRDefault="008C2225" w:rsidP="008C2225">
      <w:pPr>
        <w:spacing w:line="360" w:lineRule="auto"/>
        <w:rPr>
          <w:rFonts w:ascii="Arial" w:hAnsi="Arial" w:cs="Arial"/>
          <w:b/>
          <w:bCs/>
          <w:sz w:val="22"/>
          <w:szCs w:val="22"/>
        </w:rPr>
      </w:pPr>
    </w:p>
    <w:p w14:paraId="34EC9B66" w14:textId="77777777" w:rsidR="008C2225" w:rsidRDefault="008C2225" w:rsidP="008C2225">
      <w:pPr>
        <w:spacing w:line="360" w:lineRule="auto"/>
        <w:rPr>
          <w:rFonts w:ascii="Arial" w:hAnsi="Arial" w:cs="Arial"/>
          <w:b/>
          <w:bCs/>
          <w:sz w:val="22"/>
          <w:szCs w:val="22"/>
        </w:rPr>
      </w:pPr>
      <w:r>
        <w:rPr>
          <w:rFonts w:ascii="Arial" w:hAnsi="Arial" w:cs="Arial"/>
          <w:b/>
          <w:bCs/>
          <w:sz w:val="22"/>
          <w:szCs w:val="22"/>
        </w:rPr>
        <w:t>Training</w:t>
      </w:r>
    </w:p>
    <w:p w14:paraId="741262C1" w14:textId="77777777" w:rsidR="008C2225" w:rsidRDefault="008C2225" w:rsidP="008C2225">
      <w:pPr>
        <w:spacing w:line="360" w:lineRule="auto"/>
        <w:rPr>
          <w:rFonts w:ascii="Arial" w:hAnsi="Arial" w:cs="Arial"/>
          <w:b/>
          <w:bCs/>
          <w:sz w:val="22"/>
          <w:szCs w:val="22"/>
        </w:rPr>
      </w:pPr>
    </w:p>
    <w:p w14:paraId="006389FE" w14:textId="77777777" w:rsidR="008C2225" w:rsidRDefault="008C2225" w:rsidP="008C2225">
      <w:pPr>
        <w:spacing w:line="360" w:lineRule="auto"/>
        <w:rPr>
          <w:rFonts w:ascii="Arial" w:hAnsi="Arial" w:cs="Arial"/>
          <w:i/>
          <w:iCs/>
          <w:sz w:val="22"/>
          <w:szCs w:val="22"/>
        </w:rPr>
      </w:pPr>
      <w:r>
        <w:rPr>
          <w:rFonts w:ascii="Arial" w:hAnsi="Arial" w:cs="Arial"/>
          <w:sz w:val="22"/>
          <w:szCs w:val="22"/>
        </w:rPr>
        <w:t>All staff in our preschool are expected to be aware of the signs and symptoms of abuse and must be able to respond appropriately.</w:t>
      </w:r>
      <w:r w:rsidRPr="00E1768C">
        <w:rPr>
          <w:rFonts w:ascii="Arial" w:hAnsi="Arial" w:cs="Arial"/>
          <w:i/>
          <w:iCs/>
          <w:sz w:val="22"/>
          <w:szCs w:val="22"/>
        </w:rPr>
        <w:t xml:space="preserve"> </w:t>
      </w:r>
    </w:p>
    <w:p w14:paraId="05B17CC4" w14:textId="77777777" w:rsidR="008C2225" w:rsidRPr="00853A55" w:rsidRDefault="008C2225" w:rsidP="008C2225">
      <w:pPr>
        <w:spacing w:line="360" w:lineRule="auto"/>
        <w:rPr>
          <w:rFonts w:ascii="Arial" w:hAnsi="Arial" w:cs="Arial"/>
          <w:i/>
          <w:sz w:val="22"/>
          <w:szCs w:val="22"/>
        </w:rPr>
      </w:pPr>
    </w:p>
    <w:p w14:paraId="050C141F" w14:textId="77777777" w:rsidR="008C2225" w:rsidRPr="00853A55" w:rsidRDefault="008C2225" w:rsidP="008C2225">
      <w:pPr>
        <w:numPr>
          <w:ilvl w:val="0"/>
          <w:numId w:val="2"/>
        </w:numPr>
        <w:spacing w:line="360" w:lineRule="auto"/>
        <w:rPr>
          <w:rFonts w:ascii="Arial" w:hAnsi="Arial" w:cs="Arial"/>
          <w:sz w:val="22"/>
          <w:szCs w:val="22"/>
        </w:rPr>
      </w:pPr>
      <w:r w:rsidRPr="00853A55">
        <w:rPr>
          <w:rFonts w:ascii="Arial" w:hAnsi="Arial" w:cs="Arial"/>
          <w:sz w:val="22"/>
          <w:szCs w:val="22"/>
        </w:rPr>
        <w:t>Training opportunities are sought for all adults involved in the setting to ensure that they are able to recognise the signs and signals of possible physical abuse, emotional abuse, sexual abuse (including child sexual exploitation) and neglect and that they are aware of the local authority guidelines for making referrals. Training opportunities also cover extra familial threats such as online risks, radicalisation and grooming, and how to identify and respond to families who may be in need of early help, and organisational safeguarding procedures.</w:t>
      </w:r>
    </w:p>
    <w:p w14:paraId="3B6C8B7E" w14:textId="65EB27D2" w:rsidR="008C2225" w:rsidRPr="00853A55" w:rsidRDefault="008C2225" w:rsidP="008C2225">
      <w:pPr>
        <w:numPr>
          <w:ilvl w:val="0"/>
          <w:numId w:val="3"/>
        </w:numPr>
        <w:spacing w:line="360" w:lineRule="auto"/>
        <w:rPr>
          <w:rFonts w:ascii="Arial" w:hAnsi="Arial" w:cs="Arial"/>
          <w:sz w:val="22"/>
          <w:szCs w:val="22"/>
        </w:rPr>
      </w:pPr>
      <w:r>
        <w:rPr>
          <w:rFonts w:ascii="Arial" w:hAnsi="Arial" w:cs="Arial"/>
          <w:sz w:val="22"/>
          <w:szCs w:val="22"/>
        </w:rPr>
        <w:lastRenderedPageBreak/>
        <w:t xml:space="preserve">The </w:t>
      </w:r>
      <w:r w:rsidR="00D52042">
        <w:rPr>
          <w:rFonts w:ascii="Arial" w:hAnsi="Arial" w:cs="Arial"/>
          <w:sz w:val="22"/>
          <w:szCs w:val="22"/>
        </w:rPr>
        <w:t>EYD</w:t>
      </w:r>
      <w:r>
        <w:rPr>
          <w:rFonts w:ascii="Arial" w:hAnsi="Arial" w:cs="Arial"/>
          <w:sz w:val="22"/>
          <w:szCs w:val="22"/>
        </w:rPr>
        <w:t>SL and D</w:t>
      </w:r>
      <w:r w:rsidR="00D52042">
        <w:rPr>
          <w:rFonts w:ascii="Arial" w:hAnsi="Arial" w:cs="Arial"/>
          <w:sz w:val="22"/>
          <w:szCs w:val="22"/>
        </w:rPr>
        <w:t>EY</w:t>
      </w:r>
      <w:r>
        <w:rPr>
          <w:rFonts w:ascii="Arial" w:hAnsi="Arial" w:cs="Arial"/>
          <w:sz w:val="22"/>
          <w:szCs w:val="22"/>
        </w:rPr>
        <w:t>DSL</w:t>
      </w:r>
      <w:r w:rsidRPr="00853A55">
        <w:rPr>
          <w:rFonts w:ascii="Arial" w:hAnsi="Arial" w:cs="Arial"/>
          <w:sz w:val="22"/>
          <w:szCs w:val="22"/>
        </w:rPr>
        <w:t xml:space="preserve"> receive appropriate training, as recommended by the local safeguarding partners, every two years and refresh their knowledge and skills at least annually. </w:t>
      </w:r>
    </w:p>
    <w:p w14:paraId="4E30241A" w14:textId="77777777" w:rsidR="008C2225" w:rsidRPr="00853A55" w:rsidRDefault="008C2225" w:rsidP="008C2225">
      <w:pPr>
        <w:numPr>
          <w:ilvl w:val="0"/>
          <w:numId w:val="3"/>
        </w:numPr>
        <w:spacing w:line="360" w:lineRule="auto"/>
        <w:rPr>
          <w:rFonts w:ascii="Arial" w:hAnsi="Arial" w:cs="Arial"/>
          <w:sz w:val="22"/>
          <w:szCs w:val="22"/>
        </w:rPr>
      </w:pPr>
      <w:r>
        <w:rPr>
          <w:rFonts w:ascii="Arial" w:hAnsi="Arial" w:cs="Arial"/>
          <w:sz w:val="22"/>
          <w:szCs w:val="22"/>
        </w:rPr>
        <w:t>We</w:t>
      </w:r>
      <w:r w:rsidRPr="00853A55">
        <w:rPr>
          <w:rFonts w:ascii="Arial" w:hAnsi="Arial" w:cs="Arial"/>
          <w:sz w:val="22"/>
          <w:szCs w:val="22"/>
        </w:rPr>
        <w:t xml:space="preserve"> ensure that all staff know the procedures for reporting and recording any concerns they may have about the provision.</w:t>
      </w:r>
    </w:p>
    <w:p w14:paraId="27E5CF8A" w14:textId="5BD4BAAB" w:rsidR="008C2225" w:rsidRPr="00853A55" w:rsidRDefault="008C2225" w:rsidP="008C2225">
      <w:pPr>
        <w:numPr>
          <w:ilvl w:val="0"/>
          <w:numId w:val="3"/>
        </w:numPr>
        <w:spacing w:line="360" w:lineRule="auto"/>
        <w:rPr>
          <w:rFonts w:ascii="Arial" w:hAnsi="Arial" w:cs="Arial"/>
          <w:sz w:val="22"/>
          <w:szCs w:val="22"/>
        </w:rPr>
      </w:pPr>
      <w:r>
        <w:rPr>
          <w:rFonts w:ascii="Arial" w:hAnsi="Arial" w:cs="Arial"/>
          <w:sz w:val="22"/>
          <w:szCs w:val="22"/>
        </w:rPr>
        <w:t>We</w:t>
      </w:r>
      <w:r w:rsidRPr="00853A55">
        <w:rPr>
          <w:rFonts w:ascii="Arial" w:hAnsi="Arial" w:cs="Arial"/>
          <w:sz w:val="22"/>
          <w:szCs w:val="22"/>
        </w:rPr>
        <w:t xml:space="preserve"> ensure that all staff receive updates on safeguarding via emails, newsletters, online training and</w:t>
      </w:r>
      <w:r>
        <w:rPr>
          <w:rFonts w:ascii="Arial" w:hAnsi="Arial" w:cs="Arial"/>
          <w:sz w:val="22"/>
          <w:szCs w:val="22"/>
        </w:rPr>
        <w:t xml:space="preserve"> through</w:t>
      </w:r>
      <w:r w:rsidRPr="00853A55">
        <w:rPr>
          <w:rFonts w:ascii="Arial" w:hAnsi="Arial" w:cs="Arial"/>
          <w:sz w:val="22"/>
          <w:szCs w:val="22"/>
        </w:rPr>
        <w:t xml:space="preserve"> discussion</w:t>
      </w:r>
      <w:r>
        <w:rPr>
          <w:rFonts w:ascii="Arial" w:hAnsi="Arial" w:cs="Arial"/>
          <w:sz w:val="22"/>
          <w:szCs w:val="22"/>
        </w:rPr>
        <w:t>s</w:t>
      </w:r>
      <w:r w:rsidRPr="00853A55">
        <w:rPr>
          <w:rFonts w:ascii="Arial" w:hAnsi="Arial" w:cs="Arial"/>
          <w:sz w:val="22"/>
          <w:szCs w:val="22"/>
        </w:rPr>
        <w:t xml:space="preserve"> at staff meetings</w:t>
      </w:r>
      <w:r w:rsidR="00C45475">
        <w:rPr>
          <w:rFonts w:ascii="Arial" w:hAnsi="Arial" w:cs="Arial"/>
          <w:sz w:val="22"/>
          <w:szCs w:val="22"/>
        </w:rPr>
        <w:t xml:space="preserve"> and Supervisions</w:t>
      </w:r>
      <w:r>
        <w:rPr>
          <w:rFonts w:ascii="Arial" w:hAnsi="Arial" w:cs="Arial"/>
          <w:sz w:val="22"/>
          <w:szCs w:val="22"/>
        </w:rPr>
        <w:t xml:space="preserve"> held</w:t>
      </w:r>
      <w:r w:rsidRPr="00853A55">
        <w:rPr>
          <w:rFonts w:ascii="Arial" w:hAnsi="Arial" w:cs="Arial"/>
          <w:sz w:val="22"/>
          <w:szCs w:val="22"/>
        </w:rPr>
        <w:t xml:space="preserve"> </w:t>
      </w:r>
      <w:r>
        <w:rPr>
          <w:rFonts w:ascii="Arial" w:hAnsi="Arial" w:cs="Arial"/>
          <w:sz w:val="22"/>
          <w:szCs w:val="22"/>
        </w:rPr>
        <w:t>regularly throughout the</w:t>
      </w:r>
      <w:r w:rsidRPr="00853A55">
        <w:rPr>
          <w:rFonts w:ascii="Arial" w:hAnsi="Arial" w:cs="Arial"/>
          <w:sz w:val="22"/>
          <w:szCs w:val="22"/>
        </w:rPr>
        <w:t xml:space="preserve"> year.</w:t>
      </w:r>
    </w:p>
    <w:p w14:paraId="3657AFA9" w14:textId="77777777" w:rsidR="008C2225" w:rsidRPr="00E27AAA" w:rsidRDefault="008C2225" w:rsidP="008C2225">
      <w:pPr>
        <w:spacing w:line="360" w:lineRule="auto"/>
        <w:rPr>
          <w:rFonts w:ascii="Arial" w:hAnsi="Arial" w:cs="Arial"/>
          <w:sz w:val="22"/>
          <w:szCs w:val="22"/>
        </w:rPr>
      </w:pPr>
    </w:p>
    <w:p w14:paraId="5CFAA7A8" w14:textId="77777777" w:rsidR="008C2225" w:rsidRDefault="008C2225" w:rsidP="008C2225">
      <w:pPr>
        <w:spacing w:line="360" w:lineRule="auto"/>
        <w:rPr>
          <w:rFonts w:ascii="Arial" w:hAnsi="Arial" w:cs="Arial"/>
          <w:sz w:val="22"/>
          <w:szCs w:val="22"/>
        </w:rPr>
      </w:pPr>
    </w:p>
    <w:tbl>
      <w:tblPr>
        <w:tblW w:w="931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8C2225" w14:paraId="50A7D60A" w14:textId="77777777" w:rsidTr="006B5DD2">
        <w:trPr>
          <w:trHeight w:val="6270"/>
        </w:trPr>
        <w:tc>
          <w:tcPr>
            <w:tcW w:w="9315" w:type="dxa"/>
            <w:tcBorders>
              <w:top w:val="nil"/>
              <w:left w:val="nil"/>
              <w:bottom w:val="nil"/>
              <w:right w:val="nil"/>
            </w:tcBorders>
          </w:tcPr>
          <w:p w14:paraId="16FEB9E4" w14:textId="77777777" w:rsidR="008C2225" w:rsidRDefault="008C2225" w:rsidP="00D33DBE">
            <w:pPr>
              <w:spacing w:line="360" w:lineRule="auto"/>
              <w:ind w:left="165"/>
              <w:rPr>
                <w:rFonts w:ascii="Arial" w:hAnsi="Arial" w:cs="Arial"/>
                <w:b/>
                <w:bCs/>
                <w:iCs/>
                <w:sz w:val="22"/>
                <w:szCs w:val="22"/>
              </w:rPr>
            </w:pPr>
            <w:r w:rsidRPr="00005A70">
              <w:rPr>
                <w:rFonts w:ascii="Arial" w:hAnsi="Arial" w:cs="Arial"/>
                <w:b/>
                <w:bCs/>
                <w:iCs/>
                <w:sz w:val="22"/>
                <w:szCs w:val="22"/>
                <w:highlight w:val="yellow"/>
              </w:rPr>
              <w:t xml:space="preserve">What </w:t>
            </w:r>
            <w:r>
              <w:rPr>
                <w:rFonts w:ascii="Arial" w:hAnsi="Arial" w:cs="Arial"/>
                <w:b/>
                <w:bCs/>
                <w:iCs/>
                <w:sz w:val="22"/>
                <w:szCs w:val="22"/>
                <w:highlight w:val="yellow"/>
              </w:rPr>
              <w:t>we</w:t>
            </w:r>
            <w:r w:rsidRPr="00005A70">
              <w:rPr>
                <w:rFonts w:ascii="Arial" w:hAnsi="Arial" w:cs="Arial"/>
                <w:b/>
                <w:bCs/>
                <w:iCs/>
                <w:sz w:val="22"/>
                <w:szCs w:val="22"/>
                <w:highlight w:val="yellow"/>
              </w:rPr>
              <w:t xml:space="preserve"> do if there are concerns about a child - Making a referral to the local authority children's social care team</w:t>
            </w:r>
          </w:p>
          <w:p w14:paraId="452E1BD8" w14:textId="77777777" w:rsidR="008C2225" w:rsidRPr="00B363DD" w:rsidRDefault="008C2225" w:rsidP="00D33DBE">
            <w:pPr>
              <w:spacing w:line="360" w:lineRule="auto"/>
              <w:ind w:left="165"/>
              <w:rPr>
                <w:rFonts w:ascii="Arial" w:hAnsi="Arial" w:cs="Arial"/>
                <w:b/>
                <w:bCs/>
                <w:iCs/>
                <w:sz w:val="22"/>
                <w:szCs w:val="22"/>
              </w:rPr>
            </w:pPr>
          </w:p>
          <w:p w14:paraId="14EF1A45" w14:textId="49EF1F36" w:rsidR="008C2225" w:rsidRPr="00901617" w:rsidRDefault="008C2225" w:rsidP="008C2225">
            <w:pPr>
              <w:pStyle w:val="ListParagraph"/>
              <w:numPr>
                <w:ilvl w:val="0"/>
                <w:numId w:val="32"/>
              </w:numPr>
              <w:spacing w:line="360" w:lineRule="auto"/>
              <w:rPr>
                <w:rFonts w:ascii="Arial" w:hAnsi="Arial" w:cs="Arial"/>
                <w:iCs/>
                <w:sz w:val="22"/>
                <w:szCs w:val="22"/>
              </w:rPr>
            </w:pPr>
            <w:r w:rsidRPr="00901617">
              <w:rPr>
                <w:rFonts w:ascii="Arial" w:hAnsi="Arial" w:cs="Arial"/>
                <w:iCs/>
                <w:sz w:val="22"/>
                <w:szCs w:val="22"/>
              </w:rPr>
              <w:t xml:space="preserve">Following any concerns raised, the </w:t>
            </w:r>
            <w:r w:rsidR="00D52042">
              <w:rPr>
                <w:rFonts w:ascii="Arial" w:hAnsi="Arial" w:cs="Arial"/>
                <w:iCs/>
                <w:sz w:val="22"/>
                <w:szCs w:val="22"/>
              </w:rPr>
              <w:t>EY</w:t>
            </w:r>
            <w:r w:rsidRPr="00901617">
              <w:rPr>
                <w:rFonts w:ascii="Arial" w:hAnsi="Arial" w:cs="Arial"/>
                <w:iCs/>
                <w:sz w:val="22"/>
                <w:szCs w:val="22"/>
              </w:rPr>
              <w:t xml:space="preserve">DSL will assess the information and consider if significant harm has happened or there is a risk that it may happen. </w:t>
            </w:r>
          </w:p>
          <w:p w14:paraId="33CF72A7" w14:textId="25D7D274" w:rsidR="008C2225" w:rsidRDefault="008C2225" w:rsidP="008C2225">
            <w:pPr>
              <w:pStyle w:val="ListParagraph"/>
              <w:numPr>
                <w:ilvl w:val="0"/>
                <w:numId w:val="32"/>
              </w:numPr>
              <w:spacing w:line="360" w:lineRule="auto"/>
              <w:rPr>
                <w:rFonts w:ascii="Arial" w:hAnsi="Arial" w:cs="Arial"/>
                <w:iCs/>
                <w:sz w:val="22"/>
                <w:szCs w:val="22"/>
              </w:rPr>
            </w:pPr>
            <w:r w:rsidRPr="00156F8F">
              <w:rPr>
                <w:rFonts w:ascii="Arial" w:hAnsi="Arial" w:cs="Arial"/>
                <w:iCs/>
                <w:sz w:val="22"/>
                <w:szCs w:val="22"/>
              </w:rPr>
              <w:t>If the concern is deemed to be of low level or advice is required</w:t>
            </w:r>
            <w:r>
              <w:rPr>
                <w:rFonts w:ascii="Arial" w:hAnsi="Arial" w:cs="Arial"/>
                <w:iCs/>
                <w:sz w:val="22"/>
                <w:szCs w:val="22"/>
              </w:rPr>
              <w:t>,</w:t>
            </w:r>
            <w:r w:rsidRPr="00156F8F">
              <w:rPr>
                <w:rFonts w:ascii="Arial" w:hAnsi="Arial" w:cs="Arial"/>
                <w:iCs/>
                <w:sz w:val="22"/>
                <w:szCs w:val="22"/>
              </w:rPr>
              <w:t xml:space="preserve"> the </w:t>
            </w:r>
            <w:r w:rsidR="00D52042">
              <w:rPr>
                <w:rFonts w:ascii="Arial" w:hAnsi="Arial" w:cs="Arial"/>
                <w:iCs/>
                <w:sz w:val="22"/>
                <w:szCs w:val="22"/>
              </w:rPr>
              <w:t>EY</w:t>
            </w:r>
            <w:r w:rsidRPr="00156F8F">
              <w:rPr>
                <w:rFonts w:ascii="Arial" w:hAnsi="Arial" w:cs="Arial"/>
                <w:iCs/>
                <w:sz w:val="22"/>
                <w:szCs w:val="22"/>
              </w:rPr>
              <w:t xml:space="preserve">DSL </w:t>
            </w:r>
            <w:r>
              <w:rPr>
                <w:rFonts w:ascii="Arial" w:hAnsi="Arial" w:cs="Arial"/>
                <w:iCs/>
                <w:sz w:val="22"/>
                <w:szCs w:val="22"/>
              </w:rPr>
              <w:t>will</w:t>
            </w:r>
            <w:r w:rsidRPr="00156F8F">
              <w:rPr>
                <w:rFonts w:ascii="Arial" w:hAnsi="Arial" w:cs="Arial"/>
                <w:iCs/>
                <w:sz w:val="22"/>
                <w:szCs w:val="22"/>
              </w:rPr>
              <w:t xml:space="preserve"> contact</w:t>
            </w:r>
            <w:r w:rsidRPr="00156F8F">
              <w:rPr>
                <w:rFonts w:ascii="Arial" w:hAnsi="Arial" w:cs="Arial"/>
                <w:b/>
                <w:bCs/>
                <w:iCs/>
                <w:sz w:val="22"/>
                <w:szCs w:val="22"/>
              </w:rPr>
              <w:t xml:space="preserve"> Eastleigh Family Support Service on 0370 779 2100 </w:t>
            </w:r>
            <w:r w:rsidRPr="00156F8F">
              <w:rPr>
                <w:rFonts w:ascii="Arial" w:hAnsi="Arial" w:cs="Arial"/>
                <w:iCs/>
                <w:sz w:val="22"/>
                <w:szCs w:val="22"/>
              </w:rPr>
              <w:t xml:space="preserve">or email </w:t>
            </w:r>
            <w:hyperlink r:id="rId10" w:history="1">
              <w:r w:rsidRPr="00156F8F">
                <w:rPr>
                  <w:rStyle w:val="Hyperlink"/>
                  <w:rFonts w:ascii="Arial" w:hAnsi="Arial" w:cs="Arial"/>
                  <w:iCs/>
                  <w:sz w:val="22"/>
                  <w:szCs w:val="22"/>
                </w:rPr>
                <w:t>eastleigh.earlyhelp@hants.gov.uk</w:t>
              </w:r>
            </w:hyperlink>
            <w:r w:rsidRPr="00156F8F">
              <w:rPr>
                <w:rFonts w:ascii="Arial" w:hAnsi="Arial" w:cs="Arial"/>
                <w:iCs/>
                <w:sz w:val="22"/>
                <w:szCs w:val="22"/>
              </w:rPr>
              <w:t xml:space="preserve"> and follow their advice. The situation may be monitored or the family may be offered help through the early help process.</w:t>
            </w:r>
          </w:p>
          <w:p w14:paraId="386E433D" w14:textId="77777777" w:rsidR="008C2225" w:rsidRPr="00156F8F" w:rsidRDefault="008C2225" w:rsidP="008C2225">
            <w:pPr>
              <w:pStyle w:val="ListParagraph"/>
              <w:numPr>
                <w:ilvl w:val="0"/>
                <w:numId w:val="32"/>
              </w:numPr>
              <w:spacing w:line="360" w:lineRule="auto"/>
              <w:rPr>
                <w:rFonts w:ascii="Arial" w:hAnsi="Arial" w:cs="Arial"/>
                <w:iCs/>
                <w:sz w:val="22"/>
                <w:szCs w:val="22"/>
              </w:rPr>
            </w:pPr>
            <w:r w:rsidRPr="00156F8F">
              <w:rPr>
                <w:rFonts w:ascii="Arial" w:hAnsi="Arial" w:cs="Arial"/>
                <w:sz w:val="22"/>
                <w:szCs w:val="22"/>
              </w:rPr>
              <w:t>Further advice may be sought from the Hants Professional</w:t>
            </w:r>
            <w:r>
              <w:rPr>
                <w:rFonts w:ascii="Arial" w:hAnsi="Arial" w:cs="Arial"/>
                <w:sz w:val="22"/>
                <w:szCs w:val="22"/>
              </w:rPr>
              <w:t xml:space="preserve"> </w:t>
            </w:r>
            <w:r w:rsidRPr="00156F8F">
              <w:rPr>
                <w:rFonts w:ascii="Arial" w:hAnsi="Arial" w:cs="Arial"/>
                <w:sz w:val="22"/>
                <w:szCs w:val="22"/>
              </w:rPr>
              <w:t>helpline 01329 255379.</w:t>
            </w:r>
          </w:p>
          <w:p w14:paraId="79165B71" w14:textId="4C89BB8D" w:rsidR="008C2225" w:rsidRPr="00156F8F" w:rsidRDefault="008C2225" w:rsidP="008C2225">
            <w:pPr>
              <w:pStyle w:val="ListParagraph"/>
              <w:numPr>
                <w:ilvl w:val="0"/>
                <w:numId w:val="32"/>
              </w:numPr>
              <w:spacing w:line="360" w:lineRule="auto"/>
              <w:rPr>
                <w:rFonts w:ascii="Arial" w:hAnsi="Arial" w:cs="Arial"/>
                <w:iCs/>
                <w:sz w:val="22"/>
                <w:szCs w:val="22"/>
              </w:rPr>
            </w:pPr>
            <w:r w:rsidRPr="00156F8F">
              <w:rPr>
                <w:rFonts w:ascii="Arial" w:hAnsi="Arial" w:cs="Arial"/>
                <w:iCs/>
                <w:sz w:val="22"/>
                <w:szCs w:val="22"/>
              </w:rPr>
              <w:t>Alternatively, if after referring to the</w:t>
            </w:r>
            <w:r w:rsidR="001276AB">
              <w:rPr>
                <w:rFonts w:ascii="Arial" w:hAnsi="Arial" w:cs="Arial"/>
                <w:iCs/>
                <w:sz w:val="22"/>
                <w:szCs w:val="22"/>
              </w:rPr>
              <w:t xml:space="preserve"> Safeguarding and Neglect</w:t>
            </w:r>
            <w:r w:rsidRPr="00156F8F">
              <w:rPr>
                <w:rFonts w:ascii="Arial" w:hAnsi="Arial" w:cs="Arial"/>
                <w:iCs/>
                <w:sz w:val="22"/>
                <w:szCs w:val="22"/>
              </w:rPr>
              <w:t xml:space="preserve"> thresholds chart</w:t>
            </w:r>
            <w:r w:rsidR="001276AB">
              <w:rPr>
                <w:rFonts w:ascii="Arial" w:hAnsi="Arial" w:cs="Arial"/>
                <w:iCs/>
                <w:sz w:val="22"/>
                <w:szCs w:val="22"/>
              </w:rPr>
              <w:t>s</w:t>
            </w:r>
            <w:r w:rsidRPr="00156F8F">
              <w:rPr>
                <w:rFonts w:ascii="Arial" w:hAnsi="Arial" w:cs="Arial"/>
                <w:iCs/>
                <w:sz w:val="22"/>
                <w:szCs w:val="22"/>
              </w:rPr>
              <w:t xml:space="preserve"> and deciding the risk of significant harm has been reached, the </w:t>
            </w:r>
            <w:r w:rsidR="00D52042">
              <w:rPr>
                <w:rFonts w:ascii="Arial" w:hAnsi="Arial" w:cs="Arial"/>
                <w:iCs/>
                <w:sz w:val="22"/>
                <w:szCs w:val="22"/>
              </w:rPr>
              <w:t>EYD</w:t>
            </w:r>
            <w:r w:rsidRPr="00156F8F">
              <w:rPr>
                <w:rFonts w:ascii="Arial" w:hAnsi="Arial" w:cs="Arial"/>
                <w:iCs/>
                <w:sz w:val="22"/>
                <w:szCs w:val="22"/>
              </w:rPr>
              <w:t xml:space="preserve">SL will contact Children’s Social Care using the inter-agency referral form (IARF). </w:t>
            </w:r>
          </w:p>
          <w:p w14:paraId="69BEE78C" w14:textId="77777777" w:rsidR="008C2225" w:rsidRPr="005E656C" w:rsidRDefault="008C2225" w:rsidP="00D33DBE">
            <w:pPr>
              <w:spacing w:line="360" w:lineRule="auto"/>
              <w:ind w:left="165"/>
              <w:rPr>
                <w:rFonts w:ascii="Arial" w:hAnsi="Arial" w:cs="Arial"/>
                <w:iCs/>
                <w:sz w:val="22"/>
                <w:szCs w:val="22"/>
              </w:rPr>
            </w:pPr>
          </w:p>
          <w:p w14:paraId="5BC5DC78" w14:textId="77777777" w:rsidR="008C2225" w:rsidRPr="00156F8F" w:rsidRDefault="008C2225" w:rsidP="00D33DBE">
            <w:pPr>
              <w:spacing w:line="360" w:lineRule="auto"/>
              <w:ind w:left="165"/>
              <w:rPr>
                <w:rFonts w:ascii="Arial" w:hAnsi="Arial" w:cs="Arial"/>
                <w:b/>
                <w:bCs/>
                <w:i/>
                <w:sz w:val="22"/>
                <w:szCs w:val="22"/>
              </w:rPr>
            </w:pPr>
            <w:r w:rsidRPr="00156F8F">
              <w:rPr>
                <w:rFonts w:ascii="Arial" w:hAnsi="Arial" w:cs="Arial"/>
                <w:b/>
                <w:bCs/>
                <w:iCs/>
                <w:sz w:val="22"/>
                <w:szCs w:val="22"/>
              </w:rPr>
              <w:t xml:space="preserve">In cases of immediate danger, or cases of known FGM the police will be contacted immediately. </w:t>
            </w:r>
          </w:p>
        </w:tc>
      </w:tr>
    </w:tbl>
    <w:p w14:paraId="51CB0D6E" w14:textId="77777777" w:rsidR="008C2225" w:rsidRDefault="008C2225" w:rsidP="008C2225">
      <w:pPr>
        <w:spacing w:line="360" w:lineRule="auto"/>
        <w:rPr>
          <w:rFonts w:ascii="Arial" w:hAnsi="Arial" w:cs="Arial"/>
          <w:i/>
          <w:sz w:val="22"/>
          <w:szCs w:val="22"/>
        </w:rPr>
      </w:pPr>
    </w:p>
    <w:p w14:paraId="75CF1FF5" w14:textId="77777777" w:rsidR="008C2225" w:rsidRPr="00E02BB0" w:rsidRDefault="008C2225" w:rsidP="008C2225">
      <w:pPr>
        <w:spacing w:line="360" w:lineRule="auto"/>
        <w:rPr>
          <w:rFonts w:ascii="Arial" w:hAnsi="Arial" w:cs="Arial"/>
          <w:b/>
          <w:bCs/>
          <w:iCs/>
          <w:sz w:val="22"/>
          <w:szCs w:val="22"/>
        </w:rPr>
      </w:pPr>
      <w:r w:rsidRPr="00E02BB0">
        <w:rPr>
          <w:rFonts w:ascii="Arial" w:hAnsi="Arial" w:cs="Arial"/>
          <w:b/>
          <w:bCs/>
          <w:iCs/>
          <w:sz w:val="22"/>
          <w:szCs w:val="22"/>
        </w:rPr>
        <w:t>Informing parents</w:t>
      </w:r>
    </w:p>
    <w:p w14:paraId="2609E288" w14:textId="77777777" w:rsidR="008C2225" w:rsidRPr="00853A55" w:rsidRDefault="008C2225" w:rsidP="008C2225">
      <w:pPr>
        <w:numPr>
          <w:ilvl w:val="0"/>
          <w:numId w:val="22"/>
        </w:numPr>
        <w:spacing w:line="360" w:lineRule="auto"/>
        <w:rPr>
          <w:rFonts w:ascii="Arial" w:hAnsi="Arial" w:cs="Arial"/>
          <w:sz w:val="22"/>
          <w:szCs w:val="22"/>
        </w:rPr>
      </w:pPr>
      <w:r w:rsidRPr="00853A55">
        <w:rPr>
          <w:rFonts w:ascii="Arial" w:hAnsi="Arial" w:cs="Arial"/>
          <w:sz w:val="22"/>
          <w:szCs w:val="22"/>
        </w:rPr>
        <w:t>Parents are normally the first point of contact. Concerns are normally discussed with parents to gain their view of events, unless it is felt that this may put the child or other person at risk, or may interfere with the course of a police investigation, or may unduly delay the referral, or unless it is otherwise unreasonable to seek consent. Advice will be sought from social care, or in some circumstances police, where necessary.</w:t>
      </w:r>
    </w:p>
    <w:p w14:paraId="64443DDE" w14:textId="77777777" w:rsidR="008C2225" w:rsidRPr="00853A55" w:rsidRDefault="008C2225" w:rsidP="008C2225">
      <w:pPr>
        <w:numPr>
          <w:ilvl w:val="0"/>
          <w:numId w:val="22"/>
        </w:numPr>
        <w:spacing w:line="360" w:lineRule="auto"/>
        <w:rPr>
          <w:rFonts w:ascii="Arial" w:hAnsi="Arial" w:cs="Arial"/>
          <w:sz w:val="22"/>
          <w:szCs w:val="22"/>
        </w:rPr>
      </w:pPr>
      <w:r w:rsidRPr="00853A55">
        <w:rPr>
          <w:rFonts w:ascii="Arial" w:hAnsi="Arial" w:cs="Arial"/>
          <w:sz w:val="22"/>
          <w:szCs w:val="22"/>
        </w:rPr>
        <w:t>Parents are informed whe</w:t>
      </w:r>
      <w:r>
        <w:rPr>
          <w:rFonts w:ascii="Arial" w:hAnsi="Arial" w:cs="Arial"/>
          <w:sz w:val="22"/>
          <w:szCs w:val="22"/>
        </w:rPr>
        <w:t>n we</w:t>
      </w:r>
      <w:r w:rsidRPr="00853A55">
        <w:rPr>
          <w:rFonts w:ascii="Arial" w:hAnsi="Arial" w:cs="Arial"/>
          <w:sz w:val="22"/>
          <w:szCs w:val="22"/>
        </w:rPr>
        <w:t xml:space="preserve"> make a record of concerns in their child’s file and that</w:t>
      </w:r>
      <w:r>
        <w:rPr>
          <w:rFonts w:ascii="Arial" w:hAnsi="Arial" w:cs="Arial"/>
          <w:sz w:val="22"/>
          <w:szCs w:val="22"/>
        </w:rPr>
        <w:t xml:space="preserve"> we</w:t>
      </w:r>
      <w:r w:rsidRPr="00853A55">
        <w:rPr>
          <w:rFonts w:ascii="Arial" w:hAnsi="Arial" w:cs="Arial"/>
          <w:sz w:val="22"/>
          <w:szCs w:val="22"/>
        </w:rPr>
        <w:t xml:space="preserve"> also make a note of any discussion</w:t>
      </w:r>
      <w:r>
        <w:rPr>
          <w:rFonts w:ascii="Arial" w:hAnsi="Arial" w:cs="Arial"/>
          <w:sz w:val="22"/>
          <w:szCs w:val="22"/>
        </w:rPr>
        <w:t xml:space="preserve"> we </w:t>
      </w:r>
      <w:r w:rsidRPr="00853A55">
        <w:rPr>
          <w:rFonts w:ascii="Arial" w:hAnsi="Arial" w:cs="Arial"/>
          <w:sz w:val="22"/>
          <w:szCs w:val="22"/>
        </w:rPr>
        <w:t>have with them regarding a concern.</w:t>
      </w:r>
    </w:p>
    <w:p w14:paraId="29064BE9" w14:textId="77777777" w:rsidR="008C2225" w:rsidRDefault="008C2225" w:rsidP="008C2225">
      <w:pPr>
        <w:numPr>
          <w:ilvl w:val="0"/>
          <w:numId w:val="22"/>
        </w:numPr>
        <w:spacing w:line="360" w:lineRule="auto"/>
        <w:rPr>
          <w:rFonts w:ascii="Arial" w:hAnsi="Arial" w:cs="Arial"/>
          <w:sz w:val="22"/>
          <w:szCs w:val="22"/>
        </w:rPr>
      </w:pPr>
      <w:r w:rsidRPr="00853A55">
        <w:rPr>
          <w:rFonts w:ascii="Arial" w:hAnsi="Arial" w:cs="Arial"/>
          <w:sz w:val="22"/>
          <w:szCs w:val="22"/>
        </w:rPr>
        <w:lastRenderedPageBreak/>
        <w:t xml:space="preserve">If a suspicion of abuse warrants referral to social care, parents are informed at the same time that the referral will be made, except where the procedures of the local safeguarding partners does not allow this, for example, where it is believed that the child may be placed at risk. </w:t>
      </w:r>
      <w:r w:rsidRPr="00E05773">
        <w:rPr>
          <w:rFonts w:ascii="Arial" w:hAnsi="Arial" w:cs="Arial"/>
          <w:sz w:val="22"/>
          <w:szCs w:val="22"/>
        </w:rPr>
        <w:t>This will usually be the case where the parent is the likely abuser or where sexual abuse may have occurred.</w:t>
      </w:r>
    </w:p>
    <w:p w14:paraId="719AF073" w14:textId="7EAD763E" w:rsidR="008C2225" w:rsidRPr="00E05773" w:rsidRDefault="008C2225" w:rsidP="008C2225">
      <w:pPr>
        <w:numPr>
          <w:ilvl w:val="0"/>
          <w:numId w:val="22"/>
        </w:numPr>
        <w:spacing w:line="360" w:lineRule="auto"/>
        <w:rPr>
          <w:rFonts w:ascii="Arial" w:hAnsi="Arial" w:cs="Arial"/>
          <w:sz w:val="22"/>
          <w:szCs w:val="22"/>
        </w:rPr>
      </w:pPr>
      <w:r w:rsidRPr="00E05773">
        <w:rPr>
          <w:rFonts w:ascii="Arial" w:hAnsi="Arial" w:cs="Arial"/>
          <w:sz w:val="22"/>
          <w:szCs w:val="22"/>
        </w:rPr>
        <w:t>If there is a possibility that advising a parent beforehand may place a child at greater risk (or interfere with a police response) the designated person should consider seeking advice from children’s social care, about whether or not to advise parents beforehand, and should record and follow the advice given.</w:t>
      </w:r>
      <w:r w:rsidR="000F6DD0">
        <w:rPr>
          <w:rFonts w:ascii="Arial" w:hAnsi="Arial" w:cs="Arial"/>
          <w:sz w:val="22"/>
          <w:szCs w:val="22"/>
        </w:rPr>
        <w:t xml:space="preserve"> (Professional Helpline 01</w:t>
      </w:r>
      <w:r w:rsidR="005F1E3E">
        <w:rPr>
          <w:rFonts w:ascii="Arial" w:hAnsi="Arial" w:cs="Arial"/>
          <w:sz w:val="22"/>
          <w:szCs w:val="22"/>
        </w:rPr>
        <w:t>329 225379).</w:t>
      </w:r>
    </w:p>
    <w:p w14:paraId="60075E91" w14:textId="77777777" w:rsidR="008C2225" w:rsidRDefault="008C2225" w:rsidP="008C2225">
      <w:pPr>
        <w:spacing w:line="360" w:lineRule="auto"/>
        <w:rPr>
          <w:rFonts w:ascii="Arial" w:hAnsi="Arial" w:cs="Arial"/>
          <w:sz w:val="22"/>
          <w:szCs w:val="22"/>
        </w:rPr>
      </w:pPr>
    </w:p>
    <w:p w14:paraId="15C3C502" w14:textId="77777777" w:rsidR="008C2225" w:rsidRDefault="008C2225" w:rsidP="008C2225">
      <w:pPr>
        <w:spacing w:line="360" w:lineRule="auto"/>
        <w:rPr>
          <w:rFonts w:ascii="Arial" w:hAnsi="Arial" w:cs="Arial"/>
          <w:sz w:val="22"/>
          <w:szCs w:val="22"/>
        </w:rPr>
      </w:pPr>
    </w:p>
    <w:p w14:paraId="12699986" w14:textId="77777777" w:rsidR="008C2225" w:rsidRDefault="008C2225" w:rsidP="008C2225">
      <w:pPr>
        <w:spacing w:line="360" w:lineRule="auto"/>
        <w:rPr>
          <w:rFonts w:ascii="Arial" w:hAnsi="Arial" w:cs="Arial"/>
          <w:b/>
          <w:bCs/>
          <w:iCs/>
          <w:sz w:val="22"/>
          <w:szCs w:val="22"/>
        </w:rPr>
      </w:pPr>
      <w:r w:rsidRPr="00E05773">
        <w:rPr>
          <w:rFonts w:ascii="Arial" w:hAnsi="Arial" w:cs="Arial"/>
          <w:b/>
          <w:bCs/>
          <w:iCs/>
          <w:sz w:val="22"/>
          <w:szCs w:val="22"/>
        </w:rPr>
        <w:t xml:space="preserve"> </w:t>
      </w:r>
      <w:r w:rsidRPr="00E02BB0">
        <w:rPr>
          <w:rFonts w:ascii="Arial" w:hAnsi="Arial" w:cs="Arial"/>
          <w:b/>
          <w:bCs/>
          <w:iCs/>
          <w:sz w:val="22"/>
          <w:szCs w:val="22"/>
        </w:rPr>
        <w:t>Escalation process</w:t>
      </w:r>
    </w:p>
    <w:p w14:paraId="653EDC90" w14:textId="77777777" w:rsidR="008C2225" w:rsidRDefault="008C2225" w:rsidP="008C2225">
      <w:pPr>
        <w:numPr>
          <w:ilvl w:val="0"/>
          <w:numId w:val="23"/>
        </w:numPr>
        <w:spacing w:line="360" w:lineRule="auto"/>
        <w:rPr>
          <w:rFonts w:ascii="Arial" w:hAnsi="Arial" w:cs="Arial"/>
          <w:sz w:val="22"/>
          <w:szCs w:val="22"/>
        </w:rPr>
      </w:pPr>
      <w:r w:rsidRPr="00853A55">
        <w:rPr>
          <w:rFonts w:ascii="Arial" w:hAnsi="Arial" w:cs="Arial"/>
          <w:sz w:val="22"/>
          <w:szCs w:val="22"/>
        </w:rPr>
        <w:t xml:space="preserve">If </w:t>
      </w:r>
      <w:r>
        <w:rPr>
          <w:rFonts w:ascii="Arial" w:hAnsi="Arial" w:cs="Arial"/>
          <w:sz w:val="22"/>
          <w:szCs w:val="22"/>
        </w:rPr>
        <w:t>we</w:t>
      </w:r>
      <w:r w:rsidRPr="00853A55">
        <w:rPr>
          <w:rFonts w:ascii="Arial" w:hAnsi="Arial" w:cs="Arial"/>
          <w:sz w:val="22"/>
          <w:szCs w:val="22"/>
        </w:rPr>
        <w:t xml:space="preserve"> feel that a referral made has not been dealt with properly or that concerns are not being addressed or responded to, we will follow the LS</w:t>
      </w:r>
      <w:r>
        <w:rPr>
          <w:rFonts w:ascii="Arial" w:hAnsi="Arial" w:cs="Arial"/>
          <w:sz w:val="22"/>
          <w:szCs w:val="22"/>
        </w:rPr>
        <w:t>Ps</w:t>
      </w:r>
      <w:r w:rsidRPr="00853A55">
        <w:rPr>
          <w:rFonts w:ascii="Arial" w:hAnsi="Arial" w:cs="Arial"/>
          <w:sz w:val="22"/>
          <w:szCs w:val="22"/>
        </w:rPr>
        <w:t xml:space="preserve"> escalation process.</w:t>
      </w:r>
      <w:r w:rsidRPr="00A47F32">
        <w:rPr>
          <w:rFonts w:ascii="Arial" w:hAnsi="Arial" w:cs="Arial"/>
          <w:sz w:val="22"/>
          <w:szCs w:val="22"/>
        </w:rPr>
        <w:t xml:space="preserve"> </w:t>
      </w:r>
    </w:p>
    <w:p w14:paraId="37A07820" w14:textId="77777777" w:rsidR="008C2225" w:rsidRPr="00A47F32" w:rsidRDefault="008C2225" w:rsidP="008C2225">
      <w:pPr>
        <w:numPr>
          <w:ilvl w:val="0"/>
          <w:numId w:val="23"/>
        </w:numPr>
        <w:spacing w:line="360" w:lineRule="auto"/>
        <w:rPr>
          <w:rFonts w:ascii="Arial" w:hAnsi="Arial" w:cs="Arial"/>
          <w:sz w:val="22"/>
          <w:szCs w:val="22"/>
        </w:rPr>
      </w:pPr>
      <w:r w:rsidRPr="00853A55">
        <w:rPr>
          <w:rFonts w:ascii="Arial" w:hAnsi="Arial" w:cs="Arial"/>
          <w:sz w:val="22"/>
          <w:szCs w:val="22"/>
        </w:rPr>
        <w:t>We will ensure that staff are aware of how to escalate concerns.</w:t>
      </w:r>
    </w:p>
    <w:p w14:paraId="222D281D" w14:textId="77777777" w:rsidR="008C2225" w:rsidRPr="00853A55" w:rsidRDefault="008C2225" w:rsidP="008C2225">
      <w:pPr>
        <w:numPr>
          <w:ilvl w:val="0"/>
          <w:numId w:val="23"/>
        </w:numPr>
        <w:spacing w:line="360" w:lineRule="auto"/>
        <w:rPr>
          <w:rFonts w:ascii="Arial" w:hAnsi="Arial" w:cs="Arial"/>
          <w:sz w:val="22"/>
          <w:szCs w:val="22"/>
        </w:rPr>
      </w:pPr>
      <w:r w:rsidRPr="00853A55">
        <w:rPr>
          <w:rFonts w:ascii="Arial" w:hAnsi="Arial" w:cs="Arial"/>
          <w:sz w:val="22"/>
          <w:szCs w:val="22"/>
        </w:rPr>
        <w:t>We will follow local procedures published by safeguarding partners to resolve professional disputes.</w:t>
      </w:r>
    </w:p>
    <w:p w14:paraId="396894C3" w14:textId="77777777" w:rsidR="008C2225" w:rsidRDefault="008C2225" w:rsidP="008C2225">
      <w:pPr>
        <w:spacing w:line="360" w:lineRule="auto"/>
        <w:rPr>
          <w:rFonts w:ascii="Arial" w:hAnsi="Arial"/>
          <w:b/>
          <w:bCs/>
          <w:i/>
          <w:sz w:val="22"/>
        </w:rPr>
      </w:pPr>
    </w:p>
    <w:p w14:paraId="777789DC" w14:textId="77777777" w:rsidR="007204CE" w:rsidRPr="00E05773" w:rsidRDefault="007204CE" w:rsidP="008C2225">
      <w:pPr>
        <w:spacing w:line="360" w:lineRule="auto"/>
        <w:rPr>
          <w:rFonts w:ascii="Arial" w:hAnsi="Arial"/>
          <w:b/>
          <w:bCs/>
          <w:i/>
          <w:sz w:val="22"/>
        </w:rPr>
      </w:pPr>
    </w:p>
    <w:p w14:paraId="7C1FC777" w14:textId="77777777" w:rsidR="008C2225" w:rsidRPr="008B7E79" w:rsidRDefault="008C2225" w:rsidP="008C2225">
      <w:pPr>
        <w:spacing w:line="360" w:lineRule="auto"/>
        <w:rPr>
          <w:rFonts w:ascii="Arial" w:hAnsi="Arial" w:cs="Arial"/>
          <w:b/>
          <w:bCs/>
          <w:sz w:val="22"/>
          <w:szCs w:val="22"/>
        </w:rPr>
      </w:pPr>
      <w:r w:rsidRPr="008B7E79">
        <w:rPr>
          <w:rFonts w:ascii="Arial" w:hAnsi="Arial" w:cs="Arial"/>
          <w:b/>
          <w:bCs/>
          <w:sz w:val="22"/>
          <w:szCs w:val="22"/>
        </w:rPr>
        <w:t>Liaison with other agencies and multi-agency working</w:t>
      </w:r>
    </w:p>
    <w:p w14:paraId="6A341D22" w14:textId="77777777" w:rsidR="008C2225" w:rsidRPr="00853A55" w:rsidRDefault="008C2225" w:rsidP="008C2225">
      <w:pPr>
        <w:numPr>
          <w:ilvl w:val="0"/>
          <w:numId w:val="23"/>
        </w:numPr>
        <w:spacing w:line="360" w:lineRule="auto"/>
        <w:rPr>
          <w:rFonts w:ascii="Arial" w:hAnsi="Arial" w:cs="Arial"/>
          <w:sz w:val="22"/>
          <w:szCs w:val="22"/>
        </w:rPr>
      </w:pPr>
      <w:r>
        <w:rPr>
          <w:rFonts w:ascii="Arial" w:hAnsi="Arial" w:cs="Arial"/>
          <w:sz w:val="22"/>
          <w:szCs w:val="22"/>
        </w:rPr>
        <w:t>We</w:t>
      </w:r>
      <w:r w:rsidRPr="00853A55">
        <w:rPr>
          <w:rFonts w:ascii="Arial" w:hAnsi="Arial" w:cs="Arial"/>
          <w:sz w:val="22"/>
          <w:szCs w:val="22"/>
        </w:rPr>
        <w:t xml:space="preserve"> work within the local safeguarding partners guidelines.</w:t>
      </w:r>
    </w:p>
    <w:p w14:paraId="6C4E99C2" w14:textId="77777777" w:rsidR="008C2225" w:rsidRPr="00156F8F" w:rsidRDefault="008C2225" w:rsidP="008C2225">
      <w:pPr>
        <w:numPr>
          <w:ilvl w:val="0"/>
          <w:numId w:val="23"/>
        </w:numPr>
        <w:spacing w:line="360" w:lineRule="auto"/>
        <w:rPr>
          <w:rFonts w:ascii="Arial" w:hAnsi="Arial" w:cs="Arial"/>
          <w:sz w:val="22"/>
          <w:szCs w:val="22"/>
        </w:rPr>
      </w:pPr>
      <w:r w:rsidRPr="009545F8">
        <w:rPr>
          <w:rFonts w:ascii="Arial" w:hAnsi="Arial" w:cs="Arial"/>
          <w:sz w:val="22"/>
          <w:szCs w:val="22"/>
        </w:rPr>
        <w:t xml:space="preserve">The current version of ‘What to do if you’re worried a child is being abused’ </w:t>
      </w:r>
      <w:r w:rsidRPr="00156F8F">
        <w:rPr>
          <w:rFonts w:ascii="Arial" w:hAnsi="Arial" w:cs="Arial"/>
          <w:sz w:val="22"/>
          <w:szCs w:val="22"/>
        </w:rPr>
        <w:t>is</w:t>
      </w:r>
      <w:r w:rsidRPr="00853A55">
        <w:rPr>
          <w:rFonts w:ascii="Arial" w:hAnsi="Arial" w:cs="Arial"/>
          <w:sz w:val="22"/>
          <w:szCs w:val="22"/>
        </w:rPr>
        <w:t xml:space="preserve"> available for parents and staff and all staff are familiar with what they need to do if </w:t>
      </w:r>
      <w:r w:rsidRPr="00156F8F">
        <w:rPr>
          <w:rFonts w:ascii="Arial" w:hAnsi="Arial" w:cs="Arial"/>
          <w:sz w:val="22"/>
          <w:szCs w:val="22"/>
        </w:rPr>
        <w:t>they have concerns.</w:t>
      </w:r>
    </w:p>
    <w:p w14:paraId="1E6DA3B6" w14:textId="77777777" w:rsidR="008C2225" w:rsidRDefault="008C2225" w:rsidP="008C2225">
      <w:pPr>
        <w:numPr>
          <w:ilvl w:val="0"/>
          <w:numId w:val="23"/>
        </w:numPr>
        <w:spacing w:line="360" w:lineRule="auto"/>
        <w:rPr>
          <w:rFonts w:ascii="Arial" w:hAnsi="Arial" w:cs="Arial"/>
          <w:sz w:val="22"/>
          <w:szCs w:val="22"/>
        </w:rPr>
      </w:pPr>
      <w:r>
        <w:rPr>
          <w:rFonts w:ascii="Arial" w:hAnsi="Arial" w:cs="Arial"/>
          <w:sz w:val="22"/>
          <w:szCs w:val="22"/>
        </w:rPr>
        <w:t>We</w:t>
      </w:r>
      <w:r w:rsidRPr="00853A55">
        <w:rPr>
          <w:rFonts w:ascii="Arial" w:hAnsi="Arial" w:cs="Arial"/>
          <w:sz w:val="22"/>
          <w:szCs w:val="22"/>
        </w:rPr>
        <w:t xml:space="preserve"> have procedures for contacting the local authority regarding child protection issues and concerns about children’s welfare, including maintaining a list of names, addresses and telephone numbers of social workers, to ensure that it is easy, in any emergency, for the setting and children's social care to work well together.</w:t>
      </w:r>
    </w:p>
    <w:p w14:paraId="6F2E36E2" w14:textId="77777777" w:rsidR="008C2225" w:rsidRPr="00156F8F" w:rsidRDefault="008C2225" w:rsidP="008C2225">
      <w:pPr>
        <w:numPr>
          <w:ilvl w:val="0"/>
          <w:numId w:val="23"/>
        </w:numPr>
        <w:spacing w:line="360" w:lineRule="auto"/>
        <w:rPr>
          <w:rFonts w:ascii="Arial" w:hAnsi="Arial" w:cs="Arial"/>
          <w:sz w:val="22"/>
          <w:szCs w:val="22"/>
        </w:rPr>
      </w:pPr>
      <w:r w:rsidRPr="00156F8F">
        <w:rPr>
          <w:rFonts w:ascii="Arial" w:hAnsi="Arial" w:cs="Arial"/>
          <w:sz w:val="22"/>
          <w:szCs w:val="22"/>
        </w:rPr>
        <w:t xml:space="preserve">We notify Ofsted of any incident or accident and any changes in our arrangements which may affect the well-being of children or where an allegation of abuse is made against a member of staff (whether the allegations relate to harm or abuse committed on our premises or elsewhere). </w:t>
      </w:r>
      <w:r w:rsidRPr="00156F8F">
        <w:rPr>
          <w:rFonts w:ascii="Arial" w:hAnsi="Arial" w:cs="Arial"/>
          <w:b/>
          <w:bCs/>
          <w:sz w:val="22"/>
          <w:szCs w:val="22"/>
          <w:highlight w:val="yellow"/>
        </w:rPr>
        <w:t>Notifications to Ofsted are made as soon as is reasonably practicable, but at the latest within 14 days of the allegations being made.</w:t>
      </w:r>
    </w:p>
    <w:p w14:paraId="5AFC7E07" w14:textId="77777777" w:rsidR="008C2225" w:rsidRDefault="008C2225" w:rsidP="008C2225">
      <w:pPr>
        <w:numPr>
          <w:ilvl w:val="0"/>
          <w:numId w:val="23"/>
        </w:numPr>
        <w:spacing w:line="360" w:lineRule="auto"/>
        <w:rPr>
          <w:rFonts w:ascii="Arial" w:hAnsi="Arial" w:cs="Arial"/>
          <w:sz w:val="22"/>
          <w:szCs w:val="22"/>
        </w:rPr>
      </w:pPr>
      <w:r w:rsidRPr="00853A55">
        <w:rPr>
          <w:rFonts w:ascii="Arial" w:hAnsi="Arial" w:cs="Arial"/>
          <w:sz w:val="22"/>
          <w:szCs w:val="22"/>
        </w:rPr>
        <w:t>Contact details for the local National Society for the Prevention of Cruelty to Children (NSPCC) are</w:t>
      </w:r>
      <w:r>
        <w:rPr>
          <w:rFonts w:ascii="Arial" w:hAnsi="Arial" w:cs="Arial"/>
          <w:sz w:val="22"/>
          <w:szCs w:val="22"/>
        </w:rPr>
        <w:t xml:space="preserve"> displayed on the staff safeguarding board.</w:t>
      </w:r>
      <w:r w:rsidRPr="00513C18">
        <w:rPr>
          <w:rFonts w:ascii="Arial" w:hAnsi="Arial" w:cs="Arial"/>
          <w:sz w:val="22"/>
          <w:szCs w:val="22"/>
        </w:rPr>
        <w:t xml:space="preserve"> </w:t>
      </w:r>
    </w:p>
    <w:p w14:paraId="22EAA192" w14:textId="77777777" w:rsidR="008C2225" w:rsidRPr="008B7E79" w:rsidRDefault="008C2225" w:rsidP="008C2225">
      <w:pPr>
        <w:spacing w:line="360" w:lineRule="auto"/>
        <w:rPr>
          <w:rFonts w:ascii="Arial" w:hAnsi="Arial" w:cs="Arial"/>
          <w:b/>
          <w:bCs/>
          <w:sz w:val="22"/>
          <w:szCs w:val="22"/>
        </w:rPr>
      </w:pPr>
    </w:p>
    <w:tbl>
      <w:tblPr>
        <w:tblpPr w:leftFromText="180" w:rightFromText="180" w:horzAnchor="margin" w:tblpY="405"/>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5"/>
      </w:tblGrid>
      <w:tr w:rsidR="008C2225" w14:paraId="5ACA11B6" w14:textId="77777777" w:rsidTr="00393B51">
        <w:trPr>
          <w:trHeight w:val="3285"/>
        </w:trPr>
        <w:tc>
          <w:tcPr>
            <w:tcW w:w="9225" w:type="dxa"/>
            <w:tcBorders>
              <w:top w:val="nil"/>
              <w:left w:val="nil"/>
              <w:bottom w:val="nil"/>
              <w:right w:val="nil"/>
            </w:tcBorders>
            <w:shd w:val="clear" w:color="auto" w:fill="auto"/>
          </w:tcPr>
          <w:p w14:paraId="1E452646" w14:textId="4D8E0557" w:rsidR="008C2225" w:rsidRDefault="00393B51" w:rsidP="00393B51">
            <w:pPr>
              <w:spacing w:line="360" w:lineRule="auto"/>
              <w:rPr>
                <w:rFonts w:ascii="Arial" w:hAnsi="Arial" w:cs="Arial"/>
                <w:b/>
                <w:bCs/>
                <w:sz w:val="22"/>
                <w:szCs w:val="22"/>
              </w:rPr>
            </w:pPr>
            <w:r>
              <w:rPr>
                <w:rFonts w:ascii="Arial" w:hAnsi="Arial" w:cs="Arial"/>
                <w:b/>
                <w:bCs/>
                <w:sz w:val="22"/>
                <w:szCs w:val="22"/>
                <w:highlight w:val="yellow"/>
              </w:rPr>
              <w:lastRenderedPageBreak/>
              <w:t xml:space="preserve">          </w:t>
            </w:r>
            <w:r w:rsidR="008C2225">
              <w:rPr>
                <w:rFonts w:ascii="Arial" w:hAnsi="Arial" w:cs="Arial"/>
                <w:b/>
                <w:bCs/>
                <w:sz w:val="22"/>
                <w:szCs w:val="22"/>
                <w:highlight w:val="yellow"/>
              </w:rPr>
              <w:t>R</w:t>
            </w:r>
            <w:r w:rsidR="008C2225" w:rsidRPr="005E656C">
              <w:rPr>
                <w:rFonts w:ascii="Arial" w:hAnsi="Arial" w:cs="Arial"/>
                <w:b/>
                <w:bCs/>
                <w:sz w:val="22"/>
                <w:szCs w:val="22"/>
                <w:highlight w:val="yellow"/>
              </w:rPr>
              <w:t>eports of allegations against staff and persons in position of trust</w:t>
            </w:r>
          </w:p>
          <w:p w14:paraId="5DDA02CD" w14:textId="77777777" w:rsidR="008C2225" w:rsidRPr="008B7E79" w:rsidRDefault="008C2225" w:rsidP="00D33DBE">
            <w:pPr>
              <w:spacing w:line="360" w:lineRule="auto"/>
              <w:ind w:left="255"/>
              <w:jc w:val="center"/>
              <w:rPr>
                <w:rFonts w:ascii="Arial" w:hAnsi="Arial" w:cs="Arial"/>
                <w:b/>
                <w:bCs/>
                <w:sz w:val="22"/>
                <w:szCs w:val="22"/>
              </w:rPr>
            </w:pPr>
          </w:p>
          <w:p w14:paraId="0FAA553B" w14:textId="77777777" w:rsidR="008C2225" w:rsidRDefault="008C2225" w:rsidP="008C2225">
            <w:pPr>
              <w:numPr>
                <w:ilvl w:val="0"/>
                <w:numId w:val="25"/>
              </w:numPr>
              <w:spacing w:line="360" w:lineRule="auto"/>
              <w:ind w:left="615"/>
              <w:rPr>
                <w:rFonts w:ascii="Arial" w:hAnsi="Arial" w:cs="Arial"/>
                <w:sz w:val="22"/>
                <w:szCs w:val="22"/>
              </w:rPr>
            </w:pPr>
            <w:r>
              <w:rPr>
                <w:rFonts w:ascii="Arial" w:hAnsi="Arial" w:cs="Arial"/>
                <w:sz w:val="22"/>
                <w:szCs w:val="22"/>
              </w:rPr>
              <w:t>We</w:t>
            </w:r>
            <w:r w:rsidRPr="00853A55">
              <w:rPr>
                <w:rFonts w:ascii="Arial" w:hAnsi="Arial" w:cs="Arial"/>
                <w:sz w:val="22"/>
                <w:szCs w:val="22"/>
              </w:rPr>
              <w:t xml:space="preserve"> ensure that all parents know how to complain about the behaviour or actions of staff or volunteers within the setting</w:t>
            </w:r>
            <w:r>
              <w:rPr>
                <w:rFonts w:ascii="Arial" w:hAnsi="Arial" w:cs="Arial"/>
                <w:sz w:val="22"/>
                <w:szCs w:val="22"/>
              </w:rPr>
              <w:t>.</w:t>
            </w:r>
          </w:p>
          <w:p w14:paraId="14947B59" w14:textId="77777777" w:rsidR="008C2225" w:rsidRDefault="008C2225" w:rsidP="008C2225">
            <w:pPr>
              <w:numPr>
                <w:ilvl w:val="0"/>
                <w:numId w:val="25"/>
              </w:numPr>
              <w:spacing w:line="360" w:lineRule="auto"/>
              <w:ind w:left="615"/>
              <w:rPr>
                <w:rFonts w:ascii="Arial" w:hAnsi="Arial" w:cs="Arial"/>
                <w:sz w:val="22"/>
                <w:szCs w:val="22"/>
              </w:rPr>
            </w:pPr>
            <w:r w:rsidRPr="00D06ADA">
              <w:rPr>
                <w:rFonts w:ascii="Arial" w:hAnsi="Arial" w:cs="Arial"/>
                <w:sz w:val="22"/>
                <w:szCs w:val="22"/>
              </w:rPr>
              <w:t>We ensure that all staff</w:t>
            </w:r>
            <w:r>
              <w:rPr>
                <w:rFonts w:ascii="Arial" w:hAnsi="Arial" w:cs="Arial"/>
                <w:sz w:val="22"/>
                <w:szCs w:val="22"/>
              </w:rPr>
              <w:t xml:space="preserve">, </w:t>
            </w:r>
            <w:r w:rsidRPr="00D06ADA">
              <w:rPr>
                <w:rFonts w:ascii="Arial" w:hAnsi="Arial" w:cs="Arial"/>
                <w:sz w:val="22"/>
                <w:szCs w:val="22"/>
              </w:rPr>
              <w:t>volunteers and anyone else working in the setting knows how to raise concerns that they may have about the conduct or behaviour of other people including colleagues.</w:t>
            </w:r>
          </w:p>
          <w:p w14:paraId="1F4CC0AD" w14:textId="77777777" w:rsidR="008C2225" w:rsidRDefault="008C2225" w:rsidP="008C2225">
            <w:pPr>
              <w:numPr>
                <w:ilvl w:val="0"/>
                <w:numId w:val="25"/>
              </w:numPr>
              <w:spacing w:line="360" w:lineRule="auto"/>
              <w:ind w:left="615"/>
              <w:rPr>
                <w:rFonts w:ascii="Arial" w:hAnsi="Arial" w:cs="Arial"/>
                <w:sz w:val="22"/>
                <w:szCs w:val="22"/>
              </w:rPr>
            </w:pPr>
            <w:r>
              <w:rPr>
                <w:rFonts w:ascii="Arial" w:hAnsi="Arial" w:cs="Arial"/>
                <w:sz w:val="22"/>
                <w:szCs w:val="22"/>
              </w:rPr>
              <w:t>We differentiate between allegations, and concerns about the quality of care or practice and complaints and have a separate process for responding to complaints.</w:t>
            </w:r>
          </w:p>
          <w:p w14:paraId="5E88814A" w14:textId="77777777" w:rsidR="008C2225" w:rsidRPr="00853A55" w:rsidRDefault="008C2225" w:rsidP="008C2225">
            <w:pPr>
              <w:numPr>
                <w:ilvl w:val="0"/>
                <w:numId w:val="24"/>
              </w:numPr>
              <w:spacing w:line="360" w:lineRule="auto"/>
              <w:ind w:hanging="436"/>
              <w:rPr>
                <w:rFonts w:ascii="Arial" w:hAnsi="Arial" w:cs="Arial"/>
                <w:sz w:val="22"/>
                <w:szCs w:val="22"/>
              </w:rPr>
            </w:pPr>
            <w:r>
              <w:rPr>
                <w:rFonts w:ascii="Arial" w:hAnsi="Arial" w:cs="Arial"/>
                <w:sz w:val="22"/>
                <w:szCs w:val="22"/>
              </w:rPr>
              <w:t>We respond to any inappropriate behaviour by members of staff or volunteers. Which includes:</w:t>
            </w:r>
            <w:r w:rsidRPr="00853A55">
              <w:rPr>
                <w:rFonts w:ascii="Arial" w:hAnsi="Arial" w:cs="Arial"/>
                <w:sz w:val="22"/>
                <w:szCs w:val="22"/>
              </w:rPr>
              <w:t xml:space="preserve"> inappropriate sexual comments;</w:t>
            </w:r>
          </w:p>
          <w:p w14:paraId="35D4E8EC" w14:textId="77777777" w:rsidR="008C2225" w:rsidRPr="00853A55" w:rsidRDefault="008C2225" w:rsidP="008C2225">
            <w:pPr>
              <w:numPr>
                <w:ilvl w:val="0"/>
                <w:numId w:val="24"/>
              </w:numPr>
              <w:spacing w:line="360" w:lineRule="auto"/>
              <w:ind w:hanging="436"/>
              <w:rPr>
                <w:rFonts w:ascii="Arial" w:hAnsi="Arial" w:cs="Arial"/>
                <w:sz w:val="22"/>
                <w:szCs w:val="22"/>
              </w:rPr>
            </w:pPr>
            <w:r w:rsidRPr="00853A55">
              <w:rPr>
                <w:rFonts w:ascii="Arial" w:hAnsi="Arial" w:cs="Arial"/>
                <w:sz w:val="22"/>
                <w:szCs w:val="22"/>
              </w:rPr>
              <w:t>excessive one-to-one attention beyond the requirements of their usual role and responsibilities, or inappropriate sharing of images</w:t>
            </w:r>
          </w:p>
          <w:p w14:paraId="43F874EF" w14:textId="77777777" w:rsidR="008C2225" w:rsidRPr="00853A55" w:rsidRDefault="008C2225" w:rsidP="008C2225">
            <w:pPr>
              <w:numPr>
                <w:ilvl w:val="0"/>
                <w:numId w:val="26"/>
              </w:numPr>
              <w:spacing w:line="360" w:lineRule="auto"/>
              <w:rPr>
                <w:rFonts w:ascii="Arial" w:hAnsi="Arial" w:cs="Arial"/>
                <w:sz w:val="22"/>
                <w:szCs w:val="22"/>
              </w:rPr>
            </w:pPr>
            <w:r w:rsidRPr="00853A55">
              <w:rPr>
                <w:rFonts w:ascii="Arial" w:hAnsi="Arial" w:cs="Arial"/>
                <w:sz w:val="22"/>
                <w:szCs w:val="22"/>
              </w:rPr>
              <w:t xml:space="preserve">We will recognise and respond </w:t>
            </w:r>
            <w:r>
              <w:rPr>
                <w:rFonts w:ascii="Arial" w:hAnsi="Arial" w:cs="Arial"/>
                <w:sz w:val="22"/>
                <w:szCs w:val="22"/>
              </w:rPr>
              <w:t>to a</w:t>
            </w:r>
            <w:r w:rsidRPr="00853A55">
              <w:rPr>
                <w:rFonts w:ascii="Arial" w:hAnsi="Arial" w:cs="Arial"/>
                <w:sz w:val="22"/>
                <w:szCs w:val="22"/>
              </w:rPr>
              <w:t>llegations that a person who works with children has:</w:t>
            </w:r>
          </w:p>
          <w:p w14:paraId="2DAACE71" w14:textId="77777777" w:rsidR="008C2225" w:rsidRPr="00853A55" w:rsidRDefault="008C2225" w:rsidP="008C2225">
            <w:pPr>
              <w:numPr>
                <w:ilvl w:val="1"/>
                <w:numId w:val="29"/>
              </w:numPr>
              <w:spacing w:line="360" w:lineRule="auto"/>
              <w:ind w:left="709" w:hanging="425"/>
              <w:rPr>
                <w:rFonts w:ascii="Arial" w:hAnsi="Arial" w:cs="Arial"/>
                <w:sz w:val="22"/>
                <w:szCs w:val="22"/>
              </w:rPr>
            </w:pPr>
            <w:r w:rsidRPr="00853A55">
              <w:rPr>
                <w:rFonts w:ascii="Arial" w:hAnsi="Arial" w:cs="Arial"/>
                <w:sz w:val="22"/>
                <w:szCs w:val="22"/>
              </w:rPr>
              <w:t>behaved in a way that has harmed a child, or may have harmed a child</w:t>
            </w:r>
          </w:p>
          <w:p w14:paraId="0CBE81D2" w14:textId="77777777" w:rsidR="008C2225" w:rsidRPr="00853A55" w:rsidRDefault="008C2225" w:rsidP="008C2225">
            <w:pPr>
              <w:numPr>
                <w:ilvl w:val="1"/>
                <w:numId w:val="29"/>
              </w:numPr>
              <w:spacing w:line="360" w:lineRule="auto"/>
              <w:ind w:left="709" w:hanging="425"/>
              <w:rPr>
                <w:rFonts w:ascii="Arial" w:hAnsi="Arial" w:cs="Arial"/>
                <w:sz w:val="22"/>
                <w:szCs w:val="22"/>
              </w:rPr>
            </w:pPr>
            <w:r w:rsidRPr="00853A55">
              <w:rPr>
                <w:rFonts w:ascii="Arial" w:hAnsi="Arial" w:cs="Arial"/>
                <w:sz w:val="22"/>
                <w:szCs w:val="22"/>
              </w:rPr>
              <w:t>possibly committed a criminal offence against or related to a child</w:t>
            </w:r>
          </w:p>
          <w:p w14:paraId="038714AF" w14:textId="77777777" w:rsidR="008C2225" w:rsidRPr="00853A55" w:rsidRDefault="008C2225" w:rsidP="008C2225">
            <w:pPr>
              <w:numPr>
                <w:ilvl w:val="1"/>
                <w:numId w:val="29"/>
              </w:numPr>
              <w:spacing w:line="360" w:lineRule="auto"/>
              <w:ind w:left="709" w:hanging="425"/>
              <w:rPr>
                <w:rFonts w:ascii="Arial" w:hAnsi="Arial" w:cs="Arial"/>
                <w:sz w:val="22"/>
                <w:szCs w:val="22"/>
              </w:rPr>
            </w:pPr>
            <w:r w:rsidRPr="00853A55">
              <w:rPr>
                <w:rFonts w:ascii="Arial" w:hAnsi="Arial" w:cs="Arial"/>
                <w:sz w:val="22"/>
                <w:szCs w:val="22"/>
              </w:rPr>
              <w:t>behaved towards a child or children in a way that indicates they may pose a risk of</w:t>
            </w:r>
            <w:r>
              <w:rPr>
                <w:rFonts w:ascii="Arial" w:hAnsi="Arial" w:cs="Arial"/>
                <w:sz w:val="22"/>
                <w:szCs w:val="22"/>
              </w:rPr>
              <w:t xml:space="preserve"> </w:t>
            </w:r>
            <w:r w:rsidRPr="00853A55">
              <w:rPr>
                <w:rFonts w:ascii="Arial" w:hAnsi="Arial" w:cs="Arial"/>
                <w:sz w:val="22"/>
                <w:szCs w:val="22"/>
              </w:rPr>
              <w:t>harm to children</w:t>
            </w:r>
          </w:p>
          <w:p w14:paraId="7031244F" w14:textId="77777777" w:rsidR="008C2225" w:rsidRDefault="008C2225" w:rsidP="008C2225">
            <w:pPr>
              <w:numPr>
                <w:ilvl w:val="0"/>
                <w:numId w:val="26"/>
              </w:numPr>
              <w:spacing w:line="360" w:lineRule="auto"/>
              <w:rPr>
                <w:rFonts w:ascii="Arial" w:hAnsi="Arial" w:cs="Arial"/>
                <w:sz w:val="22"/>
                <w:szCs w:val="22"/>
              </w:rPr>
            </w:pPr>
            <w:r w:rsidRPr="00853A55">
              <w:rPr>
                <w:rFonts w:ascii="Arial" w:hAnsi="Arial" w:cs="Arial"/>
                <w:sz w:val="22"/>
                <w:szCs w:val="22"/>
              </w:rPr>
              <w:t xml:space="preserve"> We</w:t>
            </w:r>
            <w:r>
              <w:rPr>
                <w:rFonts w:ascii="Arial" w:hAnsi="Arial" w:cs="Arial"/>
                <w:sz w:val="22"/>
                <w:szCs w:val="22"/>
              </w:rPr>
              <w:t xml:space="preserve"> </w:t>
            </w:r>
            <w:r w:rsidRPr="00853A55">
              <w:rPr>
                <w:rFonts w:ascii="Arial" w:hAnsi="Arial" w:cs="Arial"/>
                <w:sz w:val="22"/>
                <w:szCs w:val="22"/>
              </w:rPr>
              <w:t xml:space="preserve">respond to any concerns raised by staff and volunteers who know how to escalate their concerns if they are not satisfied with </w:t>
            </w:r>
            <w:r>
              <w:rPr>
                <w:rFonts w:ascii="Arial" w:hAnsi="Arial" w:cs="Arial"/>
                <w:sz w:val="22"/>
                <w:szCs w:val="22"/>
              </w:rPr>
              <w:t>our</w:t>
            </w:r>
            <w:r w:rsidRPr="00853A55">
              <w:rPr>
                <w:rFonts w:ascii="Arial" w:hAnsi="Arial" w:cs="Arial"/>
                <w:sz w:val="22"/>
                <w:szCs w:val="22"/>
              </w:rPr>
              <w:t xml:space="preserve"> response</w:t>
            </w:r>
          </w:p>
          <w:p w14:paraId="284AE762" w14:textId="77777777" w:rsidR="008C2225" w:rsidRPr="009545F8" w:rsidRDefault="008C2225" w:rsidP="00D33DBE">
            <w:pPr>
              <w:spacing w:line="360" w:lineRule="auto"/>
              <w:ind w:left="360"/>
              <w:rPr>
                <w:rFonts w:ascii="Arial" w:hAnsi="Arial" w:cs="Arial"/>
                <w:sz w:val="22"/>
                <w:szCs w:val="22"/>
              </w:rPr>
            </w:pPr>
          </w:p>
          <w:p w14:paraId="5C9B57AB" w14:textId="77777777" w:rsidR="008C2225" w:rsidRDefault="008C2225" w:rsidP="00D33DBE">
            <w:pPr>
              <w:spacing w:line="360" w:lineRule="auto"/>
              <w:ind w:left="360"/>
              <w:rPr>
                <w:rFonts w:ascii="Arial" w:hAnsi="Arial" w:cs="Arial"/>
                <w:b/>
                <w:bCs/>
                <w:sz w:val="22"/>
                <w:szCs w:val="22"/>
              </w:rPr>
            </w:pPr>
            <w:r w:rsidRPr="009545F8">
              <w:rPr>
                <w:rFonts w:ascii="Arial" w:hAnsi="Arial" w:cs="Arial"/>
                <w:b/>
                <w:bCs/>
                <w:sz w:val="22"/>
                <w:szCs w:val="22"/>
                <w:highlight w:val="yellow"/>
              </w:rPr>
              <w:t xml:space="preserve">What </w:t>
            </w:r>
            <w:r>
              <w:rPr>
                <w:rFonts w:ascii="Arial" w:hAnsi="Arial" w:cs="Arial"/>
                <w:b/>
                <w:bCs/>
                <w:sz w:val="22"/>
                <w:szCs w:val="22"/>
                <w:highlight w:val="yellow"/>
              </w:rPr>
              <w:t>we</w:t>
            </w:r>
            <w:r w:rsidRPr="009545F8">
              <w:rPr>
                <w:rFonts w:ascii="Arial" w:hAnsi="Arial" w:cs="Arial"/>
                <w:b/>
                <w:bCs/>
                <w:sz w:val="22"/>
                <w:szCs w:val="22"/>
                <w:highlight w:val="yellow"/>
              </w:rPr>
              <w:t xml:space="preserve"> do if there are reports of allegations against staff </w:t>
            </w:r>
            <w:r>
              <w:rPr>
                <w:rFonts w:ascii="Arial" w:hAnsi="Arial" w:cs="Arial"/>
                <w:b/>
                <w:bCs/>
                <w:sz w:val="22"/>
                <w:szCs w:val="22"/>
                <w:highlight w:val="yellow"/>
              </w:rPr>
              <w:t>or</w:t>
            </w:r>
            <w:r w:rsidRPr="009545F8">
              <w:rPr>
                <w:rFonts w:ascii="Arial" w:hAnsi="Arial" w:cs="Arial"/>
                <w:b/>
                <w:bCs/>
                <w:sz w:val="22"/>
                <w:szCs w:val="22"/>
                <w:highlight w:val="yellow"/>
              </w:rPr>
              <w:t xml:space="preserve"> persons in position of trust</w:t>
            </w:r>
          </w:p>
          <w:p w14:paraId="4E7F1662" w14:textId="77777777" w:rsidR="008C2225" w:rsidRDefault="008C2225" w:rsidP="00D33DBE">
            <w:pPr>
              <w:spacing w:line="360" w:lineRule="auto"/>
              <w:rPr>
                <w:rFonts w:ascii="Arial" w:hAnsi="Arial" w:cs="Arial"/>
                <w:sz w:val="22"/>
                <w:szCs w:val="22"/>
              </w:rPr>
            </w:pPr>
          </w:p>
          <w:p w14:paraId="7C8A9094" w14:textId="77777777" w:rsidR="008C2225" w:rsidRDefault="008C2225" w:rsidP="008C2225">
            <w:pPr>
              <w:pStyle w:val="ListParagraph"/>
              <w:numPr>
                <w:ilvl w:val="0"/>
                <w:numId w:val="31"/>
              </w:numPr>
              <w:spacing w:line="360" w:lineRule="auto"/>
              <w:rPr>
                <w:rFonts w:ascii="Arial" w:hAnsi="Arial" w:cs="Arial"/>
                <w:sz w:val="22"/>
                <w:szCs w:val="22"/>
              </w:rPr>
            </w:pPr>
            <w:r w:rsidRPr="009545F8">
              <w:rPr>
                <w:rFonts w:ascii="Arial" w:hAnsi="Arial" w:cs="Arial"/>
                <w:sz w:val="22"/>
                <w:szCs w:val="22"/>
              </w:rPr>
              <w:t>We respond to any disclosure by children or staff that abuse by a member of staff or volunteer within the setting, or may have taken, or is taking place, by first recording the details of any such alleged incident.</w:t>
            </w:r>
          </w:p>
          <w:p w14:paraId="6AD97BF1" w14:textId="77777777" w:rsidR="008C2225" w:rsidRDefault="008C2225" w:rsidP="008C2225">
            <w:pPr>
              <w:pStyle w:val="ListParagraph"/>
              <w:numPr>
                <w:ilvl w:val="0"/>
                <w:numId w:val="31"/>
              </w:numPr>
              <w:spacing w:line="360" w:lineRule="auto"/>
              <w:rPr>
                <w:rFonts w:ascii="Arial" w:hAnsi="Arial" w:cs="Arial"/>
                <w:sz w:val="22"/>
                <w:szCs w:val="22"/>
              </w:rPr>
            </w:pPr>
            <w:r w:rsidRPr="009545F8">
              <w:rPr>
                <w:rFonts w:ascii="Arial" w:hAnsi="Arial" w:cs="Arial"/>
                <w:sz w:val="22"/>
                <w:szCs w:val="22"/>
              </w:rPr>
              <w:t>We refer any such complaint immediately to the trustee members within the organisation and the Local Authority Designated Officer (LADO) as necessary to investigate and/or offer advice:</w:t>
            </w:r>
          </w:p>
          <w:p w14:paraId="3474C842" w14:textId="77777777" w:rsidR="008C2225" w:rsidRPr="009545F8" w:rsidRDefault="008C2225" w:rsidP="00D33DBE">
            <w:pPr>
              <w:pStyle w:val="ListParagraph"/>
              <w:spacing w:line="360" w:lineRule="auto"/>
              <w:rPr>
                <w:rFonts w:ascii="Arial" w:hAnsi="Arial" w:cs="Arial"/>
                <w:sz w:val="22"/>
                <w:szCs w:val="22"/>
              </w:rPr>
            </w:pPr>
          </w:p>
          <w:tbl>
            <w:tblPr>
              <w:tblW w:w="0" w:type="auto"/>
              <w:tblInd w:w="360" w:type="dxa"/>
              <w:tblBorders>
                <w:bottom w:val="single" w:sz="4" w:space="0" w:color="7030A0"/>
              </w:tblBorders>
              <w:tblLook w:val="04A0" w:firstRow="1" w:lastRow="0" w:firstColumn="1" w:lastColumn="0" w:noHBand="0" w:noVBand="1"/>
            </w:tblPr>
            <w:tblGrid>
              <w:gridCol w:w="8412"/>
              <w:gridCol w:w="237"/>
            </w:tblGrid>
            <w:tr w:rsidR="008C2225" w:rsidRPr="00853A55" w14:paraId="13E2A13F" w14:textId="77777777" w:rsidTr="00957B64">
              <w:trPr>
                <w:trHeight w:val="60"/>
              </w:trPr>
              <w:tc>
                <w:tcPr>
                  <w:tcW w:w="8429" w:type="dxa"/>
                  <w:shd w:val="clear" w:color="auto" w:fill="auto"/>
                </w:tcPr>
                <w:p w14:paraId="7F33619E" w14:textId="6FF10E96" w:rsidR="008C2225" w:rsidRPr="005D20A2" w:rsidRDefault="008C2225" w:rsidP="00E86D15">
                  <w:pPr>
                    <w:framePr w:hSpace="180" w:wrap="around" w:hAnchor="margin" w:y="405"/>
                    <w:spacing w:line="360" w:lineRule="auto"/>
                    <w:rPr>
                      <w:rFonts w:ascii="Arial" w:hAnsi="Arial" w:cs="Arial"/>
                      <w:b/>
                      <w:bCs/>
                      <w:iCs/>
                      <w:sz w:val="22"/>
                      <w:szCs w:val="22"/>
                    </w:rPr>
                  </w:pPr>
                  <w:r w:rsidRPr="005D20A2">
                    <w:rPr>
                      <w:rFonts w:ascii="Arial" w:hAnsi="Arial" w:cs="Arial"/>
                      <w:b/>
                      <w:bCs/>
                      <w:iCs/>
                      <w:sz w:val="22"/>
                      <w:szCs w:val="22"/>
                    </w:rPr>
                    <w:t xml:space="preserve"> 01962 876364 or email </w:t>
                  </w:r>
                  <w:hyperlink r:id="rId11" w:history="1">
                    <w:r w:rsidRPr="006202B5">
                      <w:rPr>
                        <w:rStyle w:val="Hyperlink"/>
                        <w:rFonts w:ascii="Arial" w:hAnsi="Arial" w:cs="Arial"/>
                        <w:b/>
                        <w:bCs/>
                        <w:iCs/>
                        <w:sz w:val="22"/>
                        <w:szCs w:val="22"/>
                      </w:rPr>
                      <w:t>child.protection@hants.gov.uk</w:t>
                    </w:r>
                  </w:hyperlink>
                </w:p>
              </w:tc>
              <w:tc>
                <w:tcPr>
                  <w:tcW w:w="237" w:type="dxa"/>
                  <w:tcBorders>
                    <w:bottom w:val="nil"/>
                  </w:tcBorders>
                  <w:shd w:val="clear" w:color="auto" w:fill="auto"/>
                  <w:vAlign w:val="bottom"/>
                </w:tcPr>
                <w:p w14:paraId="7134DBD6" w14:textId="77777777" w:rsidR="008C2225" w:rsidRPr="00853A55" w:rsidRDefault="008C2225" w:rsidP="00E86D15">
                  <w:pPr>
                    <w:framePr w:hSpace="180" w:wrap="around" w:hAnchor="margin" w:y="405"/>
                    <w:spacing w:line="360" w:lineRule="auto"/>
                    <w:jc w:val="center"/>
                    <w:rPr>
                      <w:rFonts w:ascii="Arial" w:hAnsi="Arial" w:cs="Arial"/>
                      <w:i/>
                      <w:sz w:val="22"/>
                      <w:szCs w:val="22"/>
                    </w:rPr>
                  </w:pPr>
                </w:p>
              </w:tc>
            </w:tr>
          </w:tbl>
          <w:p w14:paraId="7850B524" w14:textId="77777777" w:rsidR="008C2225" w:rsidRPr="00C94BBB" w:rsidRDefault="008C2225" w:rsidP="00C94BBB">
            <w:pPr>
              <w:spacing w:line="360" w:lineRule="auto"/>
              <w:rPr>
                <w:rFonts w:ascii="Arial" w:hAnsi="Arial" w:cs="Arial"/>
                <w:sz w:val="22"/>
                <w:szCs w:val="22"/>
              </w:rPr>
            </w:pPr>
          </w:p>
          <w:p w14:paraId="4B421C51" w14:textId="77777777" w:rsidR="008C2225" w:rsidRPr="009545F8" w:rsidRDefault="008C2225" w:rsidP="008C2225">
            <w:pPr>
              <w:pStyle w:val="ListParagraph"/>
              <w:numPr>
                <w:ilvl w:val="0"/>
                <w:numId w:val="31"/>
              </w:numPr>
              <w:spacing w:line="360" w:lineRule="auto"/>
              <w:rPr>
                <w:rFonts w:ascii="Arial" w:hAnsi="Arial" w:cs="Arial"/>
                <w:sz w:val="22"/>
                <w:szCs w:val="22"/>
              </w:rPr>
            </w:pPr>
            <w:r w:rsidRPr="009545F8">
              <w:rPr>
                <w:rFonts w:ascii="Arial" w:hAnsi="Arial" w:cs="Arial"/>
                <w:sz w:val="22"/>
                <w:szCs w:val="22"/>
              </w:rPr>
              <w:lastRenderedPageBreak/>
              <w:t>We report any such alleged incident to Ofsted, as well as what measures we have taken. We are aware that it is an offence not to do this.</w:t>
            </w:r>
          </w:p>
          <w:p w14:paraId="42451B2E" w14:textId="77777777" w:rsidR="008C2225" w:rsidRPr="00853A55" w:rsidRDefault="008C2225" w:rsidP="008C2225">
            <w:pPr>
              <w:numPr>
                <w:ilvl w:val="0"/>
                <w:numId w:val="31"/>
              </w:numPr>
              <w:spacing w:line="360" w:lineRule="auto"/>
              <w:rPr>
                <w:rFonts w:ascii="Arial" w:hAnsi="Arial" w:cs="Arial"/>
                <w:sz w:val="22"/>
                <w:szCs w:val="22"/>
              </w:rPr>
            </w:pPr>
            <w:r>
              <w:rPr>
                <w:rFonts w:ascii="Arial" w:hAnsi="Arial" w:cs="Arial"/>
                <w:sz w:val="22"/>
                <w:szCs w:val="22"/>
              </w:rPr>
              <w:t>We</w:t>
            </w:r>
            <w:r w:rsidRPr="00853A55">
              <w:rPr>
                <w:rFonts w:ascii="Arial" w:hAnsi="Arial" w:cs="Arial"/>
                <w:sz w:val="22"/>
                <w:szCs w:val="22"/>
              </w:rPr>
              <w:t xml:space="preserve"> co-operate entirely with any investigation carried out by children’s social care in conjunction with the police.</w:t>
            </w:r>
          </w:p>
          <w:p w14:paraId="70C543E1" w14:textId="07D4ECBB" w:rsidR="008C2225" w:rsidRPr="00C03CDD" w:rsidRDefault="008C2225" w:rsidP="00C03CDD">
            <w:pPr>
              <w:numPr>
                <w:ilvl w:val="0"/>
                <w:numId w:val="31"/>
              </w:numPr>
              <w:spacing w:line="360" w:lineRule="auto"/>
              <w:rPr>
                <w:rFonts w:ascii="Arial" w:hAnsi="Arial" w:cs="Arial"/>
                <w:sz w:val="22"/>
                <w:szCs w:val="22"/>
              </w:rPr>
            </w:pPr>
            <w:r w:rsidRPr="00853A55">
              <w:rPr>
                <w:rFonts w:ascii="Arial" w:hAnsi="Arial" w:cs="Arial"/>
                <w:sz w:val="22"/>
                <w:szCs w:val="22"/>
              </w:rPr>
              <w:t>Where the management team and children’s social care agree it is appropriate in the circumstances, the member of staff or volunteer will be suspended for the duration of the investigation. This is not an indication of admission that the alleged incident has taken place, but is to protect the staff, as well as children and families, throughout the process. Where it is appropriate and practical and agreed with LADO, we will seek to offer an alternative to suspension for the duration of the investigation, if an alternative is available that will safeguard children and not place the affected staff or volunteer at risk.</w:t>
            </w:r>
          </w:p>
        </w:tc>
      </w:tr>
    </w:tbl>
    <w:p w14:paraId="15166071" w14:textId="77777777" w:rsidR="008C2225" w:rsidRPr="00853A55" w:rsidRDefault="008C2225" w:rsidP="008C2225">
      <w:pPr>
        <w:spacing w:line="360" w:lineRule="auto"/>
        <w:rPr>
          <w:rFonts w:ascii="Arial" w:hAnsi="Arial" w:cs="Arial"/>
          <w:sz w:val="22"/>
          <w:szCs w:val="22"/>
        </w:rPr>
      </w:pPr>
    </w:p>
    <w:p w14:paraId="167E830E" w14:textId="77777777" w:rsidR="008C2225" w:rsidRPr="00C87CD4" w:rsidRDefault="008C2225" w:rsidP="008C2225">
      <w:pPr>
        <w:spacing w:line="360" w:lineRule="auto"/>
        <w:rPr>
          <w:rFonts w:ascii="Arial" w:hAnsi="Arial" w:cs="Arial"/>
          <w:sz w:val="22"/>
          <w:szCs w:val="22"/>
        </w:rPr>
      </w:pPr>
    </w:p>
    <w:p w14:paraId="0E7665D0" w14:textId="77777777" w:rsidR="008C2225" w:rsidRPr="008B7E79" w:rsidRDefault="008C2225" w:rsidP="008C2225">
      <w:pPr>
        <w:spacing w:line="360" w:lineRule="auto"/>
        <w:rPr>
          <w:rFonts w:ascii="Arial" w:hAnsi="Arial" w:cs="Arial"/>
          <w:b/>
          <w:bCs/>
          <w:iCs/>
          <w:sz w:val="22"/>
          <w:szCs w:val="22"/>
        </w:rPr>
      </w:pPr>
      <w:r w:rsidRPr="008B7E79">
        <w:rPr>
          <w:rFonts w:ascii="Arial" w:hAnsi="Arial" w:cs="Arial"/>
          <w:b/>
          <w:bCs/>
          <w:iCs/>
          <w:sz w:val="22"/>
          <w:szCs w:val="22"/>
        </w:rPr>
        <w:t>Confidentiality</w:t>
      </w:r>
    </w:p>
    <w:p w14:paraId="6F2C991A" w14:textId="77777777" w:rsidR="008C2225" w:rsidRDefault="008C2225" w:rsidP="008C2225">
      <w:pPr>
        <w:numPr>
          <w:ilvl w:val="0"/>
          <w:numId w:val="4"/>
        </w:numPr>
        <w:spacing w:line="360" w:lineRule="auto"/>
        <w:rPr>
          <w:rFonts w:ascii="Arial" w:hAnsi="Arial" w:cs="Arial"/>
          <w:sz w:val="22"/>
          <w:szCs w:val="22"/>
        </w:rPr>
      </w:pPr>
      <w:r w:rsidRPr="00C87CD4">
        <w:rPr>
          <w:rFonts w:ascii="Arial" w:hAnsi="Arial" w:cs="Arial"/>
          <w:sz w:val="22"/>
          <w:szCs w:val="22"/>
        </w:rPr>
        <w:t>All suspicions and investigations are kept confidential and shared only with those who need to know. Any information is shared under the guidance of the local safeguarding partners and in line with the GDPR, Data Protection Act 2018, and Working Together 2018.</w:t>
      </w:r>
    </w:p>
    <w:p w14:paraId="1CFA71A9" w14:textId="77777777" w:rsidR="008C2225" w:rsidRDefault="008C2225" w:rsidP="008C2225">
      <w:pPr>
        <w:spacing w:line="360" w:lineRule="auto"/>
        <w:rPr>
          <w:rFonts w:ascii="Arial" w:hAnsi="Arial" w:cs="Arial"/>
          <w:sz w:val="22"/>
          <w:szCs w:val="22"/>
        </w:rPr>
      </w:pPr>
    </w:p>
    <w:p w14:paraId="4EE71392" w14:textId="77777777" w:rsidR="008C2225" w:rsidRDefault="008C2225" w:rsidP="008C2225">
      <w:pPr>
        <w:spacing w:line="360" w:lineRule="auto"/>
        <w:rPr>
          <w:rFonts w:ascii="Arial" w:hAnsi="Arial" w:cs="Arial"/>
          <w:b/>
          <w:bCs/>
          <w:sz w:val="22"/>
          <w:szCs w:val="22"/>
        </w:rPr>
      </w:pPr>
      <w:r w:rsidRPr="00156F8F">
        <w:rPr>
          <w:rFonts w:ascii="Arial" w:hAnsi="Arial" w:cs="Arial"/>
          <w:b/>
          <w:bCs/>
          <w:sz w:val="22"/>
          <w:szCs w:val="22"/>
        </w:rPr>
        <w:t xml:space="preserve">Retention </w:t>
      </w:r>
      <w:r>
        <w:rPr>
          <w:rFonts w:ascii="Arial" w:hAnsi="Arial" w:cs="Arial"/>
          <w:b/>
          <w:bCs/>
          <w:sz w:val="22"/>
          <w:szCs w:val="22"/>
        </w:rPr>
        <w:t xml:space="preserve">and transfer </w:t>
      </w:r>
      <w:r w:rsidRPr="00156F8F">
        <w:rPr>
          <w:rFonts w:ascii="Arial" w:hAnsi="Arial" w:cs="Arial"/>
          <w:b/>
          <w:bCs/>
          <w:sz w:val="22"/>
          <w:szCs w:val="22"/>
        </w:rPr>
        <w:t>of records</w:t>
      </w:r>
    </w:p>
    <w:p w14:paraId="58362266" w14:textId="1E264729" w:rsidR="008C2225" w:rsidRDefault="008C2225" w:rsidP="008C2225">
      <w:pPr>
        <w:numPr>
          <w:ilvl w:val="0"/>
          <w:numId w:val="4"/>
        </w:numPr>
        <w:spacing w:line="360" w:lineRule="auto"/>
        <w:rPr>
          <w:rFonts w:ascii="Arial" w:hAnsi="Arial" w:cs="Arial"/>
          <w:sz w:val="22"/>
          <w:szCs w:val="22"/>
        </w:rPr>
      </w:pPr>
      <w:r>
        <w:rPr>
          <w:rFonts w:ascii="Arial" w:hAnsi="Arial" w:cs="Arial"/>
          <w:sz w:val="22"/>
          <w:szCs w:val="22"/>
        </w:rPr>
        <w:t xml:space="preserve">Child Protection records will remain at the setting until a child moves onto another setting or school. We will then transfer these records, </w:t>
      </w:r>
      <w:r w:rsidR="00C55DA7">
        <w:rPr>
          <w:rFonts w:ascii="Arial" w:hAnsi="Arial" w:cs="Arial"/>
          <w:sz w:val="22"/>
          <w:szCs w:val="22"/>
        </w:rPr>
        <w:t xml:space="preserve">preferably </w:t>
      </w:r>
      <w:r>
        <w:rPr>
          <w:rFonts w:ascii="Arial" w:hAnsi="Arial" w:cs="Arial"/>
          <w:sz w:val="22"/>
          <w:szCs w:val="22"/>
        </w:rPr>
        <w:t>in person</w:t>
      </w:r>
      <w:r w:rsidR="00BE11E5">
        <w:rPr>
          <w:rFonts w:ascii="Arial" w:hAnsi="Arial" w:cs="Arial"/>
          <w:sz w:val="22"/>
          <w:szCs w:val="22"/>
        </w:rPr>
        <w:t>, and obtain</w:t>
      </w:r>
      <w:r>
        <w:rPr>
          <w:rFonts w:ascii="Arial" w:hAnsi="Arial" w:cs="Arial"/>
          <w:sz w:val="22"/>
          <w:szCs w:val="22"/>
        </w:rPr>
        <w:t xml:space="preserve"> a</w:t>
      </w:r>
      <w:r w:rsidR="00BE64AF">
        <w:rPr>
          <w:rFonts w:ascii="Arial" w:hAnsi="Arial" w:cs="Arial"/>
          <w:sz w:val="22"/>
          <w:szCs w:val="22"/>
        </w:rPr>
        <w:t xml:space="preserve"> signed</w:t>
      </w:r>
      <w:r>
        <w:rPr>
          <w:rFonts w:ascii="Arial" w:hAnsi="Arial" w:cs="Arial"/>
          <w:sz w:val="22"/>
          <w:szCs w:val="22"/>
        </w:rPr>
        <w:t xml:space="preserve"> rec</w:t>
      </w:r>
      <w:r w:rsidR="00C55DA7">
        <w:rPr>
          <w:rFonts w:ascii="Arial" w:hAnsi="Arial" w:cs="Arial"/>
          <w:sz w:val="22"/>
          <w:szCs w:val="22"/>
        </w:rPr>
        <w:t>eipt</w:t>
      </w:r>
      <w:r>
        <w:rPr>
          <w:rFonts w:ascii="Arial" w:hAnsi="Arial" w:cs="Arial"/>
          <w:sz w:val="22"/>
          <w:szCs w:val="22"/>
        </w:rPr>
        <w:t xml:space="preserve"> of who received these records and when.</w:t>
      </w:r>
    </w:p>
    <w:p w14:paraId="2FD29625" w14:textId="77777777" w:rsidR="008C2225" w:rsidRPr="00C9238F" w:rsidRDefault="008C2225" w:rsidP="008C2225">
      <w:pPr>
        <w:spacing w:line="360" w:lineRule="auto"/>
        <w:rPr>
          <w:rFonts w:ascii="Arial" w:hAnsi="Arial" w:cs="Arial"/>
          <w:b/>
          <w:bCs/>
          <w:sz w:val="22"/>
          <w:szCs w:val="22"/>
        </w:rPr>
      </w:pPr>
    </w:p>
    <w:p w14:paraId="3CD6E348" w14:textId="77777777" w:rsidR="008C2225" w:rsidRDefault="008C2225" w:rsidP="008C2225">
      <w:pPr>
        <w:spacing w:line="360" w:lineRule="auto"/>
        <w:rPr>
          <w:rFonts w:ascii="Arial" w:hAnsi="Arial" w:cs="Arial"/>
          <w:b/>
          <w:bCs/>
          <w:i/>
          <w:sz w:val="22"/>
          <w:szCs w:val="22"/>
        </w:rPr>
      </w:pPr>
    </w:p>
    <w:p w14:paraId="1ADA12D5" w14:textId="77777777" w:rsidR="008C2225" w:rsidRDefault="008C2225" w:rsidP="008C2225">
      <w:pPr>
        <w:spacing w:line="360" w:lineRule="auto"/>
        <w:rPr>
          <w:rFonts w:ascii="Arial" w:hAnsi="Arial" w:cs="Arial"/>
          <w:b/>
          <w:bCs/>
          <w:iCs/>
          <w:sz w:val="22"/>
          <w:szCs w:val="22"/>
        </w:rPr>
      </w:pPr>
      <w:r w:rsidRPr="007A4E46">
        <w:rPr>
          <w:rFonts w:ascii="Arial" w:hAnsi="Arial" w:cs="Arial"/>
          <w:b/>
          <w:bCs/>
          <w:iCs/>
          <w:sz w:val="22"/>
          <w:szCs w:val="22"/>
        </w:rPr>
        <w:t>Support to families</w:t>
      </w:r>
    </w:p>
    <w:p w14:paraId="1C47EC02" w14:textId="77777777" w:rsidR="008C2225" w:rsidRPr="00C87CD4" w:rsidRDefault="008C2225" w:rsidP="008C2225">
      <w:pPr>
        <w:numPr>
          <w:ilvl w:val="0"/>
          <w:numId w:val="5"/>
        </w:numPr>
        <w:spacing w:line="360" w:lineRule="auto"/>
        <w:rPr>
          <w:rFonts w:ascii="Arial" w:hAnsi="Arial" w:cs="Arial"/>
          <w:sz w:val="22"/>
          <w:szCs w:val="22"/>
        </w:rPr>
      </w:pPr>
      <w:r>
        <w:rPr>
          <w:rFonts w:ascii="Arial" w:hAnsi="Arial" w:cs="Arial"/>
          <w:sz w:val="22"/>
          <w:szCs w:val="22"/>
        </w:rPr>
        <w:t>We</w:t>
      </w:r>
      <w:r w:rsidRPr="00C87CD4">
        <w:rPr>
          <w:rFonts w:ascii="Arial" w:hAnsi="Arial" w:cs="Arial"/>
          <w:sz w:val="22"/>
          <w:szCs w:val="22"/>
        </w:rPr>
        <w:t xml:space="preserve"> believe in building trusting and supportive relationships with families, staff and volunteers.</w:t>
      </w:r>
    </w:p>
    <w:p w14:paraId="0E35D47C" w14:textId="77777777" w:rsidR="008C2225" w:rsidRPr="00C87CD4" w:rsidRDefault="008C2225" w:rsidP="008C2225">
      <w:pPr>
        <w:numPr>
          <w:ilvl w:val="0"/>
          <w:numId w:val="5"/>
        </w:numPr>
        <w:spacing w:line="360" w:lineRule="auto"/>
        <w:rPr>
          <w:rFonts w:ascii="Arial" w:hAnsi="Arial" w:cs="Arial"/>
          <w:sz w:val="22"/>
          <w:szCs w:val="22"/>
        </w:rPr>
      </w:pPr>
      <w:r>
        <w:rPr>
          <w:rFonts w:ascii="Arial" w:hAnsi="Arial" w:cs="Arial"/>
          <w:sz w:val="22"/>
          <w:szCs w:val="22"/>
        </w:rPr>
        <w:t>We</w:t>
      </w:r>
      <w:r w:rsidRPr="00C87CD4">
        <w:rPr>
          <w:rFonts w:ascii="Arial" w:hAnsi="Arial" w:cs="Arial"/>
          <w:sz w:val="22"/>
          <w:szCs w:val="22"/>
        </w:rPr>
        <w:t xml:space="preserve"> make clear to parents our role and responsibilities in relation to child protection, such as for the reporting of concerns, information sharing, monitoring of the child, and liaising at all times with the local children’s social care team.</w:t>
      </w:r>
    </w:p>
    <w:p w14:paraId="42253EA9" w14:textId="77777777" w:rsidR="008C2225" w:rsidRPr="00C87CD4" w:rsidRDefault="008C2225" w:rsidP="008C2225">
      <w:pPr>
        <w:spacing w:line="360" w:lineRule="auto"/>
        <w:ind w:left="360"/>
        <w:rPr>
          <w:rFonts w:ascii="Arial" w:hAnsi="Arial" w:cs="Arial"/>
          <w:sz w:val="22"/>
          <w:szCs w:val="22"/>
        </w:rPr>
      </w:pPr>
      <w:r>
        <w:rPr>
          <w:rFonts w:ascii="Arial" w:hAnsi="Arial" w:cs="Arial"/>
          <w:sz w:val="22"/>
          <w:szCs w:val="22"/>
        </w:rPr>
        <w:t>We</w:t>
      </w:r>
      <w:r w:rsidRPr="00C87CD4">
        <w:rPr>
          <w:rFonts w:ascii="Arial" w:hAnsi="Arial" w:cs="Arial"/>
          <w:sz w:val="22"/>
          <w:szCs w:val="22"/>
        </w:rPr>
        <w:t xml:space="preserve"> will continue to welcome the child and the family whilst investigations are being made in relation to any alleged abuse.</w:t>
      </w:r>
    </w:p>
    <w:p w14:paraId="29E1BA47" w14:textId="77777777" w:rsidR="008C2225" w:rsidRPr="00C87CD4" w:rsidRDefault="008C2225" w:rsidP="008C2225">
      <w:pPr>
        <w:numPr>
          <w:ilvl w:val="0"/>
          <w:numId w:val="5"/>
        </w:numPr>
        <w:spacing w:line="360" w:lineRule="auto"/>
        <w:rPr>
          <w:rFonts w:ascii="Arial" w:hAnsi="Arial" w:cs="Arial"/>
          <w:sz w:val="22"/>
          <w:szCs w:val="22"/>
        </w:rPr>
      </w:pPr>
      <w:r>
        <w:rPr>
          <w:rFonts w:ascii="Arial" w:hAnsi="Arial" w:cs="Arial"/>
          <w:sz w:val="22"/>
          <w:szCs w:val="22"/>
        </w:rPr>
        <w:t xml:space="preserve">We </w:t>
      </w:r>
      <w:r w:rsidRPr="00C87CD4">
        <w:rPr>
          <w:rFonts w:ascii="Arial" w:hAnsi="Arial" w:cs="Arial"/>
          <w:sz w:val="22"/>
          <w:szCs w:val="22"/>
        </w:rPr>
        <w:t>follow the Child Protection Plan as set by the child’s social worker in relation to the setting's designated role and tasks in supporting that child and their family, subsequent to any investigation.</w:t>
      </w:r>
    </w:p>
    <w:p w14:paraId="53B40A50" w14:textId="77777777" w:rsidR="008C2225" w:rsidRPr="00C87CD4" w:rsidRDefault="008C2225" w:rsidP="008C2225">
      <w:pPr>
        <w:numPr>
          <w:ilvl w:val="0"/>
          <w:numId w:val="5"/>
        </w:numPr>
        <w:spacing w:line="360" w:lineRule="auto"/>
        <w:rPr>
          <w:rFonts w:ascii="Arial" w:hAnsi="Arial" w:cs="Arial"/>
          <w:sz w:val="22"/>
          <w:szCs w:val="22"/>
        </w:rPr>
      </w:pPr>
      <w:r w:rsidRPr="00C87CD4">
        <w:rPr>
          <w:rFonts w:ascii="Arial" w:hAnsi="Arial" w:cs="Arial"/>
          <w:sz w:val="22"/>
          <w:szCs w:val="22"/>
        </w:rPr>
        <w:lastRenderedPageBreak/>
        <w:t>We will engage with any child in need plan or early help plan as agreed.</w:t>
      </w:r>
    </w:p>
    <w:p w14:paraId="3CFC74B5" w14:textId="77777777" w:rsidR="008C2225" w:rsidRPr="00C87CD4" w:rsidRDefault="008C2225" w:rsidP="008C2225">
      <w:pPr>
        <w:numPr>
          <w:ilvl w:val="0"/>
          <w:numId w:val="5"/>
        </w:numPr>
        <w:spacing w:line="360" w:lineRule="auto"/>
        <w:rPr>
          <w:rFonts w:ascii="Arial" w:hAnsi="Arial" w:cs="Arial"/>
          <w:sz w:val="22"/>
          <w:szCs w:val="22"/>
        </w:rPr>
      </w:pPr>
      <w:r w:rsidRPr="00C87CD4">
        <w:rPr>
          <w:rFonts w:ascii="Arial" w:hAnsi="Arial" w:cs="Arial"/>
          <w:sz w:val="22"/>
          <w:szCs w:val="22"/>
        </w:rPr>
        <w:t>Confidential records kept on a child are shared with the child's parents or those who have parental responsibility for the child in accordance with the Confidentiality and Client Access to Records procedure, and only if appropriate under the guidance of the local safeguarding partners.</w:t>
      </w:r>
    </w:p>
    <w:p w14:paraId="3C160ED5" w14:textId="77777777" w:rsidR="008C2225" w:rsidRDefault="008C2225" w:rsidP="008C2225">
      <w:pPr>
        <w:spacing w:line="360" w:lineRule="auto"/>
        <w:rPr>
          <w:rFonts w:ascii="Arial" w:hAnsi="Arial" w:cs="Arial"/>
          <w:b/>
          <w:sz w:val="22"/>
          <w:szCs w:val="22"/>
        </w:rPr>
      </w:pPr>
    </w:p>
    <w:p w14:paraId="426F1BC8" w14:textId="77777777" w:rsidR="00C03CDD" w:rsidRPr="00C87CD4" w:rsidRDefault="00C03CDD" w:rsidP="008C2225">
      <w:pPr>
        <w:spacing w:line="360" w:lineRule="auto"/>
        <w:rPr>
          <w:rFonts w:ascii="Arial" w:hAnsi="Arial" w:cs="Arial"/>
          <w:b/>
          <w:sz w:val="22"/>
          <w:szCs w:val="22"/>
        </w:rPr>
      </w:pPr>
    </w:p>
    <w:p w14:paraId="3543DB5E" w14:textId="77777777" w:rsidR="008C2225" w:rsidRPr="00C87CD4" w:rsidRDefault="008C2225" w:rsidP="008C2225">
      <w:pPr>
        <w:spacing w:line="360" w:lineRule="auto"/>
        <w:rPr>
          <w:rFonts w:ascii="Arial" w:hAnsi="Arial" w:cs="Arial"/>
          <w:b/>
          <w:sz w:val="22"/>
          <w:szCs w:val="22"/>
        </w:rPr>
      </w:pPr>
      <w:r w:rsidRPr="00C87CD4">
        <w:rPr>
          <w:rFonts w:ascii="Arial" w:hAnsi="Arial" w:cs="Arial"/>
          <w:b/>
          <w:bCs/>
          <w:sz w:val="22"/>
          <w:szCs w:val="22"/>
        </w:rPr>
        <w:t>Legal framework</w:t>
      </w:r>
    </w:p>
    <w:p w14:paraId="074384C3" w14:textId="77777777" w:rsidR="008C2225" w:rsidRPr="00C87CD4" w:rsidRDefault="008C2225" w:rsidP="008C2225">
      <w:pPr>
        <w:spacing w:line="360" w:lineRule="auto"/>
        <w:rPr>
          <w:rFonts w:ascii="Arial" w:hAnsi="Arial" w:cs="Arial"/>
          <w:i/>
          <w:iCs/>
          <w:sz w:val="22"/>
          <w:szCs w:val="22"/>
        </w:rPr>
      </w:pPr>
    </w:p>
    <w:p w14:paraId="4448D7A0" w14:textId="77777777" w:rsidR="008C2225" w:rsidRPr="00C87CD4" w:rsidRDefault="008C2225" w:rsidP="008C2225">
      <w:pPr>
        <w:spacing w:line="360" w:lineRule="auto"/>
        <w:rPr>
          <w:rFonts w:ascii="Arial" w:hAnsi="Arial" w:cs="Arial"/>
          <w:sz w:val="22"/>
          <w:szCs w:val="22"/>
        </w:rPr>
      </w:pPr>
      <w:r w:rsidRPr="00C87CD4">
        <w:rPr>
          <w:rFonts w:ascii="Arial" w:hAnsi="Arial" w:cs="Arial"/>
          <w:i/>
          <w:iCs/>
          <w:sz w:val="22"/>
          <w:szCs w:val="22"/>
        </w:rPr>
        <w:t>Primary legislation</w:t>
      </w:r>
    </w:p>
    <w:p w14:paraId="3984E41A" w14:textId="77777777" w:rsidR="008C2225" w:rsidRPr="00C87CD4" w:rsidRDefault="008C2225" w:rsidP="008C2225">
      <w:pPr>
        <w:numPr>
          <w:ilvl w:val="0"/>
          <w:numId w:val="6"/>
        </w:numPr>
        <w:spacing w:line="360" w:lineRule="auto"/>
        <w:rPr>
          <w:rFonts w:ascii="Arial" w:hAnsi="Arial" w:cs="Arial"/>
          <w:sz w:val="22"/>
          <w:szCs w:val="22"/>
        </w:rPr>
      </w:pPr>
      <w:r w:rsidRPr="00C87CD4">
        <w:rPr>
          <w:rFonts w:ascii="Arial" w:hAnsi="Arial" w:cs="Arial"/>
          <w:sz w:val="22"/>
          <w:szCs w:val="22"/>
        </w:rPr>
        <w:t>Children Act (1989 s47)</w:t>
      </w:r>
    </w:p>
    <w:p w14:paraId="3A2F7E28" w14:textId="77777777" w:rsidR="008C2225" w:rsidRPr="00C87CD4" w:rsidRDefault="008C2225" w:rsidP="008C2225">
      <w:pPr>
        <w:numPr>
          <w:ilvl w:val="0"/>
          <w:numId w:val="6"/>
        </w:numPr>
        <w:spacing w:line="360" w:lineRule="auto"/>
        <w:rPr>
          <w:rFonts w:ascii="Arial" w:hAnsi="Arial" w:cs="Arial"/>
          <w:sz w:val="22"/>
          <w:szCs w:val="22"/>
        </w:rPr>
      </w:pPr>
      <w:r w:rsidRPr="00C87CD4">
        <w:rPr>
          <w:rFonts w:ascii="Arial" w:hAnsi="Arial" w:cs="Arial"/>
          <w:sz w:val="22"/>
          <w:szCs w:val="22"/>
        </w:rPr>
        <w:t>Protection of Children Act (1999)</w:t>
      </w:r>
    </w:p>
    <w:p w14:paraId="4B078DA9" w14:textId="77777777" w:rsidR="008C2225" w:rsidRPr="00C87CD4" w:rsidRDefault="008C2225" w:rsidP="008C2225">
      <w:pPr>
        <w:numPr>
          <w:ilvl w:val="0"/>
          <w:numId w:val="6"/>
        </w:numPr>
        <w:spacing w:line="360" w:lineRule="auto"/>
        <w:rPr>
          <w:rFonts w:ascii="Arial" w:hAnsi="Arial" w:cs="Arial"/>
          <w:sz w:val="22"/>
          <w:szCs w:val="22"/>
        </w:rPr>
      </w:pPr>
      <w:r w:rsidRPr="00C87CD4">
        <w:rPr>
          <w:rFonts w:ascii="Arial" w:hAnsi="Arial" w:cs="Arial"/>
          <w:sz w:val="22"/>
          <w:szCs w:val="22"/>
        </w:rPr>
        <w:t xml:space="preserve">The Children Act (2004 s11) </w:t>
      </w:r>
    </w:p>
    <w:p w14:paraId="7BD27105" w14:textId="77777777" w:rsidR="008C2225" w:rsidRPr="00C87CD4" w:rsidRDefault="008C2225" w:rsidP="008C2225">
      <w:pPr>
        <w:numPr>
          <w:ilvl w:val="0"/>
          <w:numId w:val="6"/>
        </w:numPr>
        <w:spacing w:line="360" w:lineRule="auto"/>
        <w:rPr>
          <w:rFonts w:ascii="Arial" w:hAnsi="Arial" w:cs="Arial"/>
          <w:sz w:val="22"/>
          <w:szCs w:val="22"/>
        </w:rPr>
      </w:pPr>
      <w:r w:rsidRPr="00C87CD4">
        <w:rPr>
          <w:rFonts w:ascii="Arial" w:hAnsi="Arial" w:cs="Arial"/>
          <w:sz w:val="22"/>
          <w:szCs w:val="22"/>
        </w:rPr>
        <w:t>Children and Social Work Act 2017</w:t>
      </w:r>
    </w:p>
    <w:p w14:paraId="5346CAD8" w14:textId="77777777" w:rsidR="008C2225" w:rsidRPr="00C87CD4" w:rsidRDefault="008C2225" w:rsidP="008C2225">
      <w:pPr>
        <w:numPr>
          <w:ilvl w:val="0"/>
          <w:numId w:val="6"/>
        </w:numPr>
        <w:spacing w:line="360" w:lineRule="auto"/>
        <w:rPr>
          <w:rFonts w:ascii="Arial" w:hAnsi="Arial" w:cs="Arial"/>
          <w:sz w:val="22"/>
          <w:szCs w:val="22"/>
        </w:rPr>
      </w:pPr>
      <w:r w:rsidRPr="00C87CD4">
        <w:rPr>
          <w:rFonts w:ascii="Arial" w:hAnsi="Arial" w:cs="Arial"/>
          <w:sz w:val="22"/>
          <w:szCs w:val="22"/>
        </w:rPr>
        <w:t>Safeguarding Vulnerable Groups Act (2006)</w:t>
      </w:r>
    </w:p>
    <w:p w14:paraId="5DE0AE63" w14:textId="77777777" w:rsidR="008C2225" w:rsidRPr="00C87CD4" w:rsidRDefault="008C2225" w:rsidP="008C2225">
      <w:pPr>
        <w:numPr>
          <w:ilvl w:val="0"/>
          <w:numId w:val="6"/>
        </w:numPr>
        <w:spacing w:line="360" w:lineRule="auto"/>
        <w:rPr>
          <w:rFonts w:ascii="Arial" w:hAnsi="Arial" w:cs="Arial"/>
          <w:sz w:val="22"/>
          <w:szCs w:val="22"/>
        </w:rPr>
      </w:pPr>
      <w:r w:rsidRPr="00C87CD4">
        <w:rPr>
          <w:rFonts w:ascii="Arial" w:hAnsi="Arial" w:cs="Arial"/>
          <w:sz w:val="22"/>
          <w:szCs w:val="22"/>
        </w:rPr>
        <w:t>Childcare Act (2006)</w:t>
      </w:r>
    </w:p>
    <w:p w14:paraId="0F8EF7B7" w14:textId="77777777" w:rsidR="008C2225" w:rsidRPr="00C87CD4" w:rsidRDefault="008C2225" w:rsidP="008C2225">
      <w:pPr>
        <w:numPr>
          <w:ilvl w:val="0"/>
          <w:numId w:val="6"/>
        </w:numPr>
        <w:spacing w:line="360" w:lineRule="auto"/>
        <w:rPr>
          <w:rFonts w:ascii="Arial" w:hAnsi="Arial" w:cs="Arial"/>
          <w:sz w:val="22"/>
          <w:szCs w:val="22"/>
        </w:rPr>
      </w:pPr>
      <w:r w:rsidRPr="00C87CD4">
        <w:rPr>
          <w:rFonts w:ascii="Arial" w:hAnsi="Arial" w:cs="Arial"/>
          <w:sz w:val="22"/>
          <w:szCs w:val="22"/>
        </w:rPr>
        <w:t>Child Safeguarding Practice Review and Relevant Agency (England) Regulations 2018</w:t>
      </w:r>
    </w:p>
    <w:p w14:paraId="7AC1E298" w14:textId="77777777" w:rsidR="008C2225" w:rsidRPr="00C87CD4" w:rsidRDefault="008C2225" w:rsidP="008C2225">
      <w:pPr>
        <w:spacing w:line="360" w:lineRule="auto"/>
        <w:rPr>
          <w:rFonts w:ascii="Arial" w:hAnsi="Arial" w:cs="Arial"/>
          <w:sz w:val="22"/>
          <w:szCs w:val="22"/>
        </w:rPr>
      </w:pPr>
    </w:p>
    <w:p w14:paraId="7B1EED7B" w14:textId="77777777" w:rsidR="008C2225" w:rsidRPr="00C87CD4" w:rsidRDefault="008C2225" w:rsidP="008C2225">
      <w:pPr>
        <w:spacing w:line="360" w:lineRule="auto"/>
        <w:rPr>
          <w:rFonts w:ascii="Arial" w:hAnsi="Arial" w:cs="Arial"/>
          <w:sz w:val="22"/>
          <w:szCs w:val="22"/>
        </w:rPr>
      </w:pPr>
      <w:r w:rsidRPr="00C87CD4">
        <w:rPr>
          <w:rFonts w:ascii="Arial" w:hAnsi="Arial" w:cs="Arial"/>
          <w:i/>
          <w:iCs/>
          <w:sz w:val="22"/>
          <w:szCs w:val="22"/>
        </w:rPr>
        <w:t>Secondary legislation</w:t>
      </w:r>
    </w:p>
    <w:p w14:paraId="6C898915" w14:textId="77777777" w:rsidR="008C2225" w:rsidRPr="00C87CD4" w:rsidRDefault="008C2225" w:rsidP="008C2225">
      <w:pPr>
        <w:numPr>
          <w:ilvl w:val="0"/>
          <w:numId w:val="7"/>
        </w:numPr>
        <w:spacing w:line="360" w:lineRule="auto"/>
        <w:rPr>
          <w:rFonts w:ascii="Arial" w:hAnsi="Arial" w:cs="Arial"/>
          <w:sz w:val="22"/>
          <w:szCs w:val="22"/>
        </w:rPr>
      </w:pPr>
      <w:r w:rsidRPr="00C87CD4">
        <w:rPr>
          <w:rFonts w:ascii="Arial" w:hAnsi="Arial" w:cs="Arial"/>
          <w:sz w:val="22"/>
          <w:szCs w:val="22"/>
        </w:rPr>
        <w:t>Sexual Offences Act (2003)</w:t>
      </w:r>
    </w:p>
    <w:p w14:paraId="735CDF24" w14:textId="77777777" w:rsidR="008C2225" w:rsidRPr="00C87CD4" w:rsidRDefault="008C2225" w:rsidP="008C2225">
      <w:pPr>
        <w:numPr>
          <w:ilvl w:val="0"/>
          <w:numId w:val="7"/>
        </w:numPr>
        <w:spacing w:line="360" w:lineRule="auto"/>
        <w:rPr>
          <w:rFonts w:ascii="Arial" w:hAnsi="Arial" w:cs="Arial"/>
          <w:sz w:val="22"/>
          <w:szCs w:val="22"/>
        </w:rPr>
      </w:pPr>
      <w:r w:rsidRPr="00C87CD4">
        <w:rPr>
          <w:rFonts w:ascii="Arial" w:hAnsi="Arial" w:cs="Arial"/>
          <w:sz w:val="22"/>
          <w:szCs w:val="22"/>
        </w:rPr>
        <w:t>Criminal Justice and Court Services Act (2000)</w:t>
      </w:r>
    </w:p>
    <w:p w14:paraId="4CE9534D" w14:textId="77777777" w:rsidR="008C2225" w:rsidRPr="00C87CD4" w:rsidRDefault="008C2225" w:rsidP="008C2225">
      <w:pPr>
        <w:numPr>
          <w:ilvl w:val="0"/>
          <w:numId w:val="7"/>
        </w:numPr>
        <w:spacing w:line="360" w:lineRule="auto"/>
        <w:rPr>
          <w:rFonts w:ascii="Arial" w:hAnsi="Arial" w:cs="Arial"/>
          <w:sz w:val="22"/>
          <w:szCs w:val="22"/>
        </w:rPr>
      </w:pPr>
      <w:r w:rsidRPr="00C87CD4">
        <w:rPr>
          <w:rFonts w:ascii="Arial" w:hAnsi="Arial" w:cs="Arial"/>
          <w:sz w:val="22"/>
          <w:szCs w:val="22"/>
        </w:rPr>
        <w:t>Equality Act (2010)</w:t>
      </w:r>
    </w:p>
    <w:p w14:paraId="2E2D881E" w14:textId="77777777" w:rsidR="008C2225" w:rsidRPr="00C87CD4" w:rsidRDefault="008C2225" w:rsidP="008C2225">
      <w:pPr>
        <w:numPr>
          <w:ilvl w:val="0"/>
          <w:numId w:val="30"/>
        </w:numPr>
        <w:spacing w:line="360" w:lineRule="auto"/>
        <w:rPr>
          <w:rFonts w:ascii="Arial" w:hAnsi="Arial" w:cs="Arial"/>
          <w:strike/>
          <w:sz w:val="22"/>
          <w:szCs w:val="22"/>
        </w:rPr>
      </w:pPr>
      <w:r w:rsidRPr="00C87CD4">
        <w:rPr>
          <w:rFonts w:ascii="Arial" w:hAnsi="Arial" w:cs="Arial"/>
          <w:sz w:val="22"/>
          <w:szCs w:val="22"/>
        </w:rPr>
        <w:t>General Data Protection Regulations (GDPR) (2018)</w:t>
      </w:r>
    </w:p>
    <w:p w14:paraId="23CBA3E4" w14:textId="77777777" w:rsidR="008C2225" w:rsidRPr="00C87CD4" w:rsidRDefault="008C2225" w:rsidP="008C2225">
      <w:pPr>
        <w:numPr>
          <w:ilvl w:val="0"/>
          <w:numId w:val="7"/>
        </w:numPr>
        <w:spacing w:line="360" w:lineRule="auto"/>
        <w:rPr>
          <w:rFonts w:ascii="Arial" w:hAnsi="Arial" w:cs="Arial"/>
          <w:sz w:val="22"/>
          <w:szCs w:val="22"/>
        </w:rPr>
      </w:pPr>
      <w:r w:rsidRPr="00C87CD4">
        <w:rPr>
          <w:rFonts w:ascii="Arial" w:hAnsi="Arial" w:cs="Arial"/>
          <w:sz w:val="22"/>
          <w:szCs w:val="22"/>
        </w:rPr>
        <w:t>Childcare (Disqualification) Regulations (2009)</w:t>
      </w:r>
    </w:p>
    <w:p w14:paraId="565B361F" w14:textId="77777777" w:rsidR="008C2225" w:rsidRPr="00C87CD4" w:rsidRDefault="008C2225" w:rsidP="008C2225">
      <w:pPr>
        <w:numPr>
          <w:ilvl w:val="0"/>
          <w:numId w:val="7"/>
        </w:numPr>
        <w:spacing w:line="360" w:lineRule="auto"/>
        <w:rPr>
          <w:rFonts w:ascii="Arial" w:hAnsi="Arial" w:cs="Arial"/>
          <w:sz w:val="22"/>
          <w:szCs w:val="22"/>
        </w:rPr>
      </w:pPr>
      <w:r w:rsidRPr="00C87CD4">
        <w:rPr>
          <w:rFonts w:ascii="Arial" w:hAnsi="Arial" w:cs="Arial"/>
          <w:sz w:val="22"/>
          <w:szCs w:val="22"/>
        </w:rPr>
        <w:t>Children and Families Act (2014)</w:t>
      </w:r>
    </w:p>
    <w:p w14:paraId="04382A5E" w14:textId="77777777" w:rsidR="008C2225" w:rsidRPr="00C87CD4" w:rsidRDefault="008C2225" w:rsidP="008C2225">
      <w:pPr>
        <w:numPr>
          <w:ilvl w:val="0"/>
          <w:numId w:val="7"/>
        </w:numPr>
        <w:spacing w:line="360" w:lineRule="auto"/>
        <w:rPr>
          <w:rFonts w:ascii="Arial" w:hAnsi="Arial" w:cs="Arial"/>
          <w:sz w:val="22"/>
          <w:szCs w:val="22"/>
        </w:rPr>
      </w:pPr>
      <w:r w:rsidRPr="00C87CD4">
        <w:rPr>
          <w:rFonts w:ascii="Arial" w:hAnsi="Arial" w:cs="Arial"/>
          <w:sz w:val="22"/>
          <w:szCs w:val="22"/>
        </w:rPr>
        <w:t>Care Act (2014)</w:t>
      </w:r>
    </w:p>
    <w:p w14:paraId="79BE0939" w14:textId="77777777" w:rsidR="008C2225" w:rsidRPr="00C87CD4" w:rsidRDefault="008C2225" w:rsidP="008C2225">
      <w:pPr>
        <w:numPr>
          <w:ilvl w:val="0"/>
          <w:numId w:val="7"/>
        </w:numPr>
        <w:spacing w:line="360" w:lineRule="auto"/>
        <w:rPr>
          <w:rFonts w:ascii="Arial" w:hAnsi="Arial" w:cs="Arial"/>
          <w:sz w:val="22"/>
          <w:szCs w:val="22"/>
        </w:rPr>
      </w:pPr>
      <w:r w:rsidRPr="00C87CD4">
        <w:rPr>
          <w:rFonts w:ascii="Arial" w:hAnsi="Arial" w:cs="Arial"/>
          <w:sz w:val="22"/>
          <w:szCs w:val="22"/>
        </w:rPr>
        <w:t>Serious Crime Act (2015)</w:t>
      </w:r>
    </w:p>
    <w:p w14:paraId="0A74CEF0" w14:textId="77777777" w:rsidR="008C2225" w:rsidRDefault="008C2225" w:rsidP="008C2225">
      <w:pPr>
        <w:numPr>
          <w:ilvl w:val="0"/>
          <w:numId w:val="7"/>
        </w:numPr>
        <w:spacing w:line="360" w:lineRule="auto"/>
        <w:rPr>
          <w:rFonts w:ascii="Arial" w:hAnsi="Arial" w:cs="Arial"/>
          <w:sz w:val="22"/>
          <w:szCs w:val="22"/>
        </w:rPr>
      </w:pPr>
      <w:r w:rsidRPr="00C87CD4">
        <w:rPr>
          <w:rFonts w:ascii="Arial" w:hAnsi="Arial" w:cs="Arial"/>
          <w:sz w:val="22"/>
          <w:szCs w:val="22"/>
        </w:rPr>
        <w:t>Counter-Terrorism and Security Act (2015)</w:t>
      </w:r>
    </w:p>
    <w:p w14:paraId="2898473C" w14:textId="77777777" w:rsidR="00C03CDD" w:rsidRDefault="00C03CDD" w:rsidP="00C03CDD">
      <w:pPr>
        <w:spacing w:line="360" w:lineRule="auto"/>
        <w:ind w:left="360"/>
        <w:rPr>
          <w:rFonts w:ascii="Arial" w:hAnsi="Arial" w:cs="Arial"/>
          <w:sz w:val="22"/>
          <w:szCs w:val="22"/>
        </w:rPr>
      </w:pPr>
    </w:p>
    <w:p w14:paraId="3E339126" w14:textId="77777777" w:rsidR="008C2225" w:rsidRPr="00872F74" w:rsidRDefault="008C2225" w:rsidP="008C2225">
      <w:pPr>
        <w:spacing w:line="360" w:lineRule="auto"/>
        <w:rPr>
          <w:rFonts w:ascii="Arial" w:hAnsi="Arial" w:cs="Arial"/>
          <w:b/>
          <w:bCs/>
          <w:sz w:val="22"/>
          <w:szCs w:val="22"/>
        </w:rPr>
      </w:pPr>
      <w:r w:rsidRPr="00872F74">
        <w:rPr>
          <w:rFonts w:ascii="Arial" w:hAnsi="Arial" w:cs="Arial"/>
          <w:b/>
          <w:bCs/>
          <w:sz w:val="22"/>
          <w:szCs w:val="22"/>
        </w:rPr>
        <w:t>Further guidance</w:t>
      </w:r>
    </w:p>
    <w:p w14:paraId="5B542EFA" w14:textId="77777777" w:rsidR="008C2225" w:rsidRPr="00872F74" w:rsidRDefault="008C2225" w:rsidP="008C2225">
      <w:pPr>
        <w:numPr>
          <w:ilvl w:val="0"/>
          <w:numId w:val="7"/>
        </w:numPr>
        <w:spacing w:line="360" w:lineRule="auto"/>
        <w:rPr>
          <w:rFonts w:ascii="Arial" w:hAnsi="Arial" w:cs="Arial"/>
          <w:sz w:val="22"/>
          <w:szCs w:val="22"/>
        </w:rPr>
      </w:pPr>
      <w:r w:rsidRPr="00872F74">
        <w:rPr>
          <w:rFonts w:ascii="Arial" w:hAnsi="Arial" w:cs="Arial"/>
          <w:sz w:val="22"/>
          <w:szCs w:val="22"/>
        </w:rPr>
        <w:t>Working Together to Safeguard Children (HMG, 2018)</w:t>
      </w:r>
    </w:p>
    <w:p w14:paraId="1AF469CF" w14:textId="7F7338A6" w:rsidR="008C2225" w:rsidRPr="003D4F3C" w:rsidRDefault="008C2225" w:rsidP="003D4F3C">
      <w:pPr>
        <w:numPr>
          <w:ilvl w:val="0"/>
          <w:numId w:val="8"/>
        </w:numPr>
        <w:spacing w:line="360" w:lineRule="auto"/>
        <w:rPr>
          <w:rFonts w:ascii="Arial" w:hAnsi="Arial" w:cs="Arial"/>
          <w:sz w:val="22"/>
          <w:szCs w:val="22"/>
        </w:rPr>
      </w:pPr>
      <w:r w:rsidRPr="00C87CD4">
        <w:rPr>
          <w:rFonts w:ascii="Arial" w:hAnsi="Arial" w:cs="Arial"/>
          <w:sz w:val="22"/>
          <w:szCs w:val="22"/>
        </w:rPr>
        <w:t>What to do if you’re Worried a Child is Being Abused (HMG, 2015)</w:t>
      </w:r>
    </w:p>
    <w:p w14:paraId="41ED9ADC" w14:textId="5F3653BF" w:rsidR="008C2225" w:rsidRPr="001C0D4B" w:rsidRDefault="008C2225" w:rsidP="001C0D4B">
      <w:pPr>
        <w:numPr>
          <w:ilvl w:val="0"/>
          <w:numId w:val="8"/>
        </w:numPr>
        <w:spacing w:line="360" w:lineRule="auto"/>
        <w:rPr>
          <w:rFonts w:ascii="Arial" w:hAnsi="Arial" w:cs="Arial"/>
          <w:sz w:val="22"/>
          <w:szCs w:val="22"/>
        </w:rPr>
      </w:pPr>
      <w:r w:rsidRPr="00C87CD4">
        <w:rPr>
          <w:rFonts w:ascii="Arial" w:hAnsi="Arial" w:cs="Arial"/>
          <w:sz w:val="22"/>
          <w:szCs w:val="22"/>
        </w:rPr>
        <w:t>Statutory guidance on making arrangements to safeguard and promote the welfare of children under section 11 of the Children Act 2004 (HMG 2008)</w:t>
      </w:r>
    </w:p>
    <w:p w14:paraId="535AD046" w14:textId="77777777" w:rsidR="008C2225" w:rsidRPr="00C87CD4" w:rsidRDefault="008C2225" w:rsidP="008C2225">
      <w:pPr>
        <w:numPr>
          <w:ilvl w:val="0"/>
          <w:numId w:val="8"/>
        </w:numPr>
        <w:spacing w:line="360" w:lineRule="auto"/>
        <w:rPr>
          <w:rFonts w:ascii="Arial" w:hAnsi="Arial" w:cs="Arial"/>
          <w:sz w:val="22"/>
          <w:szCs w:val="22"/>
        </w:rPr>
      </w:pPr>
      <w:r w:rsidRPr="00C87CD4">
        <w:rPr>
          <w:rFonts w:ascii="Arial" w:hAnsi="Arial" w:cs="Arial"/>
          <w:sz w:val="22"/>
          <w:szCs w:val="22"/>
        </w:rPr>
        <w:t xml:space="preserve">Disclosure and Barring Service: </w:t>
      </w:r>
      <w:hyperlink r:id="rId12" w:history="1">
        <w:r w:rsidRPr="00C87CD4">
          <w:rPr>
            <w:rFonts w:ascii="Arial" w:hAnsi="Arial" w:cs="Arial"/>
            <w:sz w:val="22"/>
            <w:szCs w:val="22"/>
          </w:rPr>
          <w:t>www.gov.uk/disclosure-barring-service-check</w:t>
        </w:r>
      </w:hyperlink>
    </w:p>
    <w:p w14:paraId="5DF4EBEA" w14:textId="77777777" w:rsidR="008C2225" w:rsidRPr="00C87CD4" w:rsidRDefault="008C2225" w:rsidP="008C2225">
      <w:pPr>
        <w:numPr>
          <w:ilvl w:val="0"/>
          <w:numId w:val="8"/>
        </w:numPr>
        <w:spacing w:line="360" w:lineRule="auto"/>
        <w:rPr>
          <w:rFonts w:ascii="Arial" w:hAnsi="Arial" w:cs="Arial"/>
          <w:sz w:val="22"/>
          <w:szCs w:val="22"/>
        </w:rPr>
      </w:pPr>
      <w:r w:rsidRPr="00C87CD4">
        <w:rPr>
          <w:rFonts w:ascii="Arial" w:hAnsi="Arial" w:cs="Arial"/>
          <w:sz w:val="22"/>
          <w:szCs w:val="22"/>
        </w:rPr>
        <w:t>Revised Prevent Duty Guidance for England and Wales (HMG, 2015)</w:t>
      </w:r>
    </w:p>
    <w:p w14:paraId="180B4BB9" w14:textId="0165E485" w:rsidR="008C2225" w:rsidRPr="00C87CD4" w:rsidRDefault="008C2225" w:rsidP="008C2225">
      <w:pPr>
        <w:numPr>
          <w:ilvl w:val="0"/>
          <w:numId w:val="8"/>
        </w:numPr>
        <w:spacing w:line="360" w:lineRule="auto"/>
        <w:rPr>
          <w:rFonts w:ascii="Arial" w:hAnsi="Arial" w:cs="Arial"/>
          <w:sz w:val="22"/>
          <w:szCs w:val="22"/>
        </w:rPr>
      </w:pPr>
      <w:r w:rsidRPr="00C87CD4">
        <w:rPr>
          <w:rFonts w:ascii="Arial" w:hAnsi="Arial" w:cs="Arial"/>
          <w:sz w:val="22"/>
          <w:szCs w:val="22"/>
        </w:rPr>
        <w:t>Inspecting Safeguarding in Early Years, Education and Skills Settings, (Ofsted, 20</w:t>
      </w:r>
      <w:r w:rsidR="001C0D4B">
        <w:rPr>
          <w:rFonts w:ascii="Arial" w:hAnsi="Arial" w:cs="Arial"/>
          <w:sz w:val="22"/>
          <w:szCs w:val="22"/>
        </w:rPr>
        <w:t>22</w:t>
      </w:r>
      <w:r w:rsidRPr="00C87CD4">
        <w:rPr>
          <w:rFonts w:ascii="Arial" w:hAnsi="Arial" w:cs="Arial"/>
          <w:sz w:val="22"/>
          <w:szCs w:val="22"/>
        </w:rPr>
        <w:t>)</w:t>
      </w:r>
    </w:p>
    <w:p w14:paraId="0464B846" w14:textId="77777777" w:rsidR="008C2225" w:rsidRPr="00C87CD4" w:rsidRDefault="008C2225" w:rsidP="008C2225">
      <w:pPr>
        <w:numPr>
          <w:ilvl w:val="0"/>
          <w:numId w:val="8"/>
        </w:numPr>
        <w:spacing w:line="360" w:lineRule="auto"/>
        <w:contextualSpacing/>
        <w:rPr>
          <w:rFonts w:ascii="Arial" w:hAnsi="Arial" w:cs="Arial"/>
          <w:sz w:val="22"/>
          <w:szCs w:val="22"/>
        </w:rPr>
      </w:pPr>
      <w:r w:rsidRPr="00C87CD4">
        <w:rPr>
          <w:rFonts w:ascii="Arial" w:hAnsi="Arial" w:cs="Arial"/>
          <w:sz w:val="22"/>
          <w:szCs w:val="22"/>
        </w:rPr>
        <w:lastRenderedPageBreak/>
        <w:t>Safeguarding Children (Pre-school Learning Alliance 2013)</w:t>
      </w:r>
    </w:p>
    <w:p w14:paraId="26FE1485" w14:textId="77777777" w:rsidR="008C2225" w:rsidRPr="00C87CD4" w:rsidRDefault="008C2225" w:rsidP="008C2225">
      <w:pPr>
        <w:numPr>
          <w:ilvl w:val="0"/>
          <w:numId w:val="8"/>
        </w:numPr>
        <w:spacing w:line="360" w:lineRule="auto"/>
        <w:contextualSpacing/>
        <w:rPr>
          <w:rFonts w:ascii="Arial" w:hAnsi="Arial" w:cs="Arial"/>
          <w:sz w:val="22"/>
          <w:szCs w:val="22"/>
        </w:rPr>
      </w:pPr>
      <w:r w:rsidRPr="00C87CD4">
        <w:rPr>
          <w:rFonts w:ascii="Arial" w:hAnsi="Arial" w:cs="Arial"/>
          <w:sz w:val="22"/>
          <w:szCs w:val="22"/>
        </w:rPr>
        <w:t>Safeguarding through Effective Supervision (Pre-school Learning Alliance 2013)</w:t>
      </w:r>
    </w:p>
    <w:p w14:paraId="7C6609E7" w14:textId="77777777" w:rsidR="008C2225" w:rsidRPr="00C87CD4" w:rsidRDefault="008C2225" w:rsidP="008C2225">
      <w:pPr>
        <w:numPr>
          <w:ilvl w:val="0"/>
          <w:numId w:val="8"/>
        </w:numPr>
        <w:spacing w:line="360" w:lineRule="auto"/>
        <w:contextualSpacing/>
        <w:rPr>
          <w:rFonts w:ascii="Arial" w:hAnsi="Arial" w:cs="Arial"/>
          <w:sz w:val="22"/>
          <w:szCs w:val="22"/>
        </w:rPr>
      </w:pPr>
      <w:r w:rsidRPr="00C87CD4">
        <w:rPr>
          <w:rFonts w:ascii="Arial" w:hAnsi="Arial" w:cs="Arial"/>
          <w:sz w:val="22"/>
          <w:szCs w:val="22"/>
        </w:rPr>
        <w:t>The New Early Years Employee Handbook (Pre-school Learning Alliance 2016)</w:t>
      </w:r>
    </w:p>
    <w:p w14:paraId="7196F015" w14:textId="77777777" w:rsidR="008C2225" w:rsidRDefault="008C2225" w:rsidP="008C2225">
      <w:pPr>
        <w:numPr>
          <w:ilvl w:val="0"/>
          <w:numId w:val="8"/>
        </w:numPr>
        <w:spacing w:line="360" w:lineRule="auto"/>
        <w:contextualSpacing/>
        <w:rPr>
          <w:rFonts w:ascii="Arial" w:hAnsi="Arial" w:cs="Arial"/>
          <w:sz w:val="22"/>
          <w:szCs w:val="22"/>
        </w:rPr>
      </w:pPr>
      <w:r w:rsidRPr="00C87CD4">
        <w:rPr>
          <w:rFonts w:ascii="Arial" w:hAnsi="Arial" w:cs="Arial"/>
          <w:sz w:val="22"/>
          <w:szCs w:val="22"/>
        </w:rPr>
        <w:t>People Management in the Early Years (Pre-school Learning Alliance 2016)</w:t>
      </w:r>
    </w:p>
    <w:p w14:paraId="4685378F" w14:textId="34A80F7A" w:rsidR="008C2225" w:rsidRDefault="008C2225" w:rsidP="008C2225">
      <w:pPr>
        <w:numPr>
          <w:ilvl w:val="0"/>
          <w:numId w:val="8"/>
        </w:numPr>
        <w:spacing w:line="360" w:lineRule="auto"/>
        <w:contextualSpacing/>
        <w:rPr>
          <w:rFonts w:ascii="Arial" w:hAnsi="Arial" w:cs="Arial"/>
          <w:sz w:val="22"/>
          <w:szCs w:val="22"/>
        </w:rPr>
      </w:pPr>
      <w:r>
        <w:rPr>
          <w:rFonts w:ascii="Arial" w:hAnsi="Arial" w:cs="Arial"/>
          <w:sz w:val="22"/>
          <w:szCs w:val="22"/>
        </w:rPr>
        <w:t>Keeping Children Safe in Education (DfE 202</w:t>
      </w:r>
      <w:r w:rsidR="004A496B">
        <w:rPr>
          <w:rFonts w:ascii="Arial" w:hAnsi="Arial" w:cs="Arial"/>
          <w:sz w:val="22"/>
          <w:szCs w:val="22"/>
        </w:rPr>
        <w:t>2</w:t>
      </w:r>
      <w:r>
        <w:rPr>
          <w:rFonts w:ascii="Arial" w:hAnsi="Arial" w:cs="Arial"/>
          <w:sz w:val="22"/>
          <w:szCs w:val="22"/>
        </w:rPr>
        <w:t>)</w:t>
      </w:r>
    </w:p>
    <w:p w14:paraId="7FB1525F" w14:textId="77777777" w:rsidR="008C2225" w:rsidRDefault="008C2225" w:rsidP="008C2225">
      <w:pPr>
        <w:spacing w:line="360" w:lineRule="auto"/>
        <w:contextualSpacing/>
        <w:rPr>
          <w:rFonts w:ascii="Arial" w:hAnsi="Arial" w:cs="Arial"/>
          <w:sz w:val="22"/>
          <w:szCs w:val="22"/>
        </w:rPr>
      </w:pPr>
    </w:p>
    <w:p w14:paraId="1C320D10" w14:textId="77777777" w:rsidR="00E53253" w:rsidRDefault="00E53253" w:rsidP="00E53253">
      <w:pPr>
        <w:spacing w:line="360" w:lineRule="auto"/>
        <w:rPr>
          <w:rFonts w:ascii="Arial" w:hAnsi="Arial" w:cs="Arial"/>
          <w:b/>
          <w:sz w:val="22"/>
          <w:szCs w:val="22"/>
        </w:rPr>
      </w:pPr>
    </w:p>
    <w:p w14:paraId="783A8686" w14:textId="77777777" w:rsidR="00E53253" w:rsidRDefault="00E53253" w:rsidP="00E53253">
      <w:pPr>
        <w:spacing w:line="360" w:lineRule="auto"/>
        <w:rPr>
          <w:rFonts w:ascii="Arial" w:hAnsi="Arial" w:cs="Arial"/>
          <w:b/>
          <w:sz w:val="22"/>
          <w:szCs w:val="22"/>
        </w:rPr>
      </w:pPr>
    </w:p>
    <w:p w14:paraId="1E52EEB2" w14:textId="7FD4D218" w:rsidR="00E53253" w:rsidRDefault="00E53253" w:rsidP="00E53253">
      <w:pPr>
        <w:spacing w:line="360" w:lineRule="auto"/>
        <w:rPr>
          <w:rFonts w:ascii="Arial" w:hAnsi="Arial" w:cs="Arial"/>
          <w:b/>
          <w:sz w:val="22"/>
          <w:szCs w:val="22"/>
        </w:rPr>
      </w:pPr>
      <w:bookmarkStart w:id="0" w:name="_Hlk101952663"/>
      <w:r w:rsidRPr="009F20F9">
        <w:rPr>
          <w:rFonts w:ascii="Arial" w:hAnsi="Arial" w:cs="Arial"/>
          <w:b/>
          <w:sz w:val="22"/>
          <w:szCs w:val="22"/>
        </w:rPr>
        <w:t>1.2 (</w:t>
      </w:r>
      <w:r w:rsidR="009452EA">
        <w:rPr>
          <w:rFonts w:ascii="Arial" w:hAnsi="Arial" w:cs="Arial"/>
          <w:b/>
          <w:sz w:val="22"/>
          <w:szCs w:val="22"/>
        </w:rPr>
        <w:t>b) Child Protection Policy</w:t>
      </w:r>
    </w:p>
    <w:p w14:paraId="6E9BE340" w14:textId="77777777" w:rsidR="00E53253" w:rsidRDefault="00E53253" w:rsidP="00E53253">
      <w:pPr>
        <w:spacing w:line="360" w:lineRule="auto"/>
        <w:rPr>
          <w:rFonts w:ascii="Arial" w:hAnsi="Arial" w:cs="Arial"/>
          <w:b/>
          <w:sz w:val="22"/>
          <w:szCs w:val="22"/>
        </w:rPr>
      </w:pPr>
    </w:p>
    <w:p w14:paraId="6D69FE1E" w14:textId="77777777" w:rsidR="00E53253" w:rsidRPr="00A37BC9" w:rsidRDefault="00E53253" w:rsidP="00E53253">
      <w:pPr>
        <w:spacing w:line="360" w:lineRule="auto"/>
        <w:rPr>
          <w:rFonts w:ascii="Arial" w:hAnsi="Arial" w:cs="Arial"/>
          <w:b/>
          <w:bCs/>
          <w:sz w:val="22"/>
          <w:szCs w:val="22"/>
        </w:rPr>
      </w:pPr>
      <w:r w:rsidRPr="00A37BC9">
        <w:rPr>
          <w:rFonts w:ascii="Arial" w:hAnsi="Arial" w:cs="Arial"/>
          <w:b/>
          <w:bCs/>
          <w:sz w:val="22"/>
          <w:szCs w:val="22"/>
        </w:rPr>
        <w:t xml:space="preserve">This policy was adopted by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Pavilion Pirates Preschool</w:t>
      </w:r>
      <w:r>
        <w:rPr>
          <w:rFonts w:ascii="Arial" w:hAnsi="Arial" w:cs="Arial"/>
          <w:b/>
          <w:bCs/>
          <w:sz w:val="22"/>
          <w:szCs w:val="22"/>
        </w:rPr>
        <w:t xml:space="preserve"> CIO</w:t>
      </w:r>
    </w:p>
    <w:p w14:paraId="1646A615" w14:textId="77777777" w:rsidR="00E53253" w:rsidRPr="00A37BC9" w:rsidRDefault="00E53253" w:rsidP="00E53253">
      <w:pPr>
        <w:spacing w:line="360" w:lineRule="auto"/>
        <w:rPr>
          <w:rFonts w:ascii="Arial" w:hAnsi="Arial" w:cs="Arial"/>
          <w:b/>
          <w:bCs/>
          <w:sz w:val="22"/>
          <w:szCs w:val="22"/>
        </w:rPr>
      </w:pPr>
    </w:p>
    <w:p w14:paraId="2F5E3DBC" w14:textId="77777777" w:rsidR="00E53253" w:rsidRPr="00A37BC9" w:rsidRDefault="00E53253" w:rsidP="00E53253">
      <w:pPr>
        <w:spacing w:line="360" w:lineRule="auto"/>
        <w:rPr>
          <w:rFonts w:ascii="Arial" w:hAnsi="Arial" w:cs="Arial"/>
          <w:b/>
          <w:bCs/>
          <w:sz w:val="22"/>
          <w:szCs w:val="22"/>
        </w:rPr>
      </w:pPr>
      <w:r w:rsidRPr="00A37BC9">
        <w:rPr>
          <w:rFonts w:ascii="Arial" w:hAnsi="Arial" w:cs="Arial"/>
          <w:b/>
          <w:bCs/>
          <w:sz w:val="22"/>
          <w:szCs w:val="22"/>
        </w:rPr>
        <w:t xml:space="preserve">On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21.07.2021</w:t>
      </w:r>
    </w:p>
    <w:p w14:paraId="4D73216C" w14:textId="77777777" w:rsidR="00E53253" w:rsidRPr="00A37BC9" w:rsidRDefault="00E53253" w:rsidP="00E53253">
      <w:pPr>
        <w:spacing w:line="360" w:lineRule="auto"/>
        <w:rPr>
          <w:rFonts w:ascii="Arial" w:hAnsi="Arial" w:cs="Arial"/>
          <w:b/>
          <w:bCs/>
          <w:sz w:val="22"/>
          <w:szCs w:val="22"/>
        </w:rPr>
      </w:pPr>
    </w:p>
    <w:p w14:paraId="54D61B0D" w14:textId="375C7A79" w:rsidR="00E53253" w:rsidRPr="00A37BC9" w:rsidRDefault="00E53253" w:rsidP="00E53253">
      <w:pPr>
        <w:spacing w:line="360" w:lineRule="auto"/>
        <w:rPr>
          <w:rFonts w:ascii="Arial" w:hAnsi="Arial" w:cs="Arial"/>
          <w:b/>
          <w:bCs/>
          <w:sz w:val="22"/>
          <w:szCs w:val="22"/>
        </w:rPr>
      </w:pPr>
      <w:r w:rsidRPr="00A37BC9">
        <w:rPr>
          <w:rFonts w:ascii="Arial" w:hAnsi="Arial" w:cs="Arial"/>
          <w:b/>
          <w:bCs/>
          <w:sz w:val="22"/>
          <w:szCs w:val="22"/>
        </w:rPr>
        <w:t>Date reviewed</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003568D0">
        <w:rPr>
          <w:rFonts w:ascii="Arial" w:hAnsi="Arial" w:cs="Arial"/>
          <w:b/>
          <w:bCs/>
          <w:sz w:val="22"/>
          <w:szCs w:val="22"/>
        </w:rPr>
        <w:t>13.09.2023</w:t>
      </w:r>
    </w:p>
    <w:p w14:paraId="34D8B45D" w14:textId="77777777" w:rsidR="00E53253" w:rsidRPr="00A37BC9" w:rsidRDefault="00E53253" w:rsidP="00E53253">
      <w:pPr>
        <w:spacing w:line="360" w:lineRule="auto"/>
        <w:rPr>
          <w:rFonts w:ascii="Arial" w:hAnsi="Arial" w:cs="Arial"/>
          <w:b/>
          <w:bCs/>
          <w:sz w:val="22"/>
          <w:szCs w:val="22"/>
        </w:rPr>
      </w:pPr>
    </w:p>
    <w:p w14:paraId="788C2A2D" w14:textId="77777777" w:rsidR="00E53253" w:rsidRPr="00A37BC9" w:rsidRDefault="00E53253" w:rsidP="00E53253">
      <w:pPr>
        <w:spacing w:line="360" w:lineRule="auto"/>
        <w:rPr>
          <w:rFonts w:ascii="Arial" w:hAnsi="Arial" w:cs="Arial"/>
          <w:b/>
          <w:bCs/>
          <w:sz w:val="22"/>
          <w:szCs w:val="22"/>
        </w:rPr>
      </w:pPr>
      <w:r w:rsidRPr="00A37BC9">
        <w:rPr>
          <w:rFonts w:ascii="Arial" w:hAnsi="Arial" w:cs="Arial"/>
          <w:b/>
          <w:bCs/>
          <w:sz w:val="22"/>
          <w:szCs w:val="22"/>
        </w:rPr>
        <w:t>Signed on behalf of the provider</w:t>
      </w:r>
    </w:p>
    <w:p w14:paraId="343AEABF" w14:textId="77777777" w:rsidR="00E53253" w:rsidRPr="00A37BC9" w:rsidRDefault="00E53253" w:rsidP="00E53253">
      <w:pPr>
        <w:spacing w:line="360" w:lineRule="auto"/>
        <w:rPr>
          <w:rFonts w:ascii="Arial" w:hAnsi="Arial" w:cs="Arial"/>
          <w:b/>
          <w:bCs/>
          <w:sz w:val="22"/>
          <w:szCs w:val="22"/>
        </w:rPr>
      </w:pPr>
    </w:p>
    <w:p w14:paraId="534C7887" w14:textId="71D33E48" w:rsidR="00E53253" w:rsidRPr="00B67E96" w:rsidRDefault="00E53253" w:rsidP="00E53253">
      <w:pPr>
        <w:spacing w:line="360" w:lineRule="auto"/>
        <w:rPr>
          <w:rFonts w:ascii="Arial" w:hAnsi="Arial" w:cs="Arial"/>
          <w:b/>
          <w:bCs/>
          <w:sz w:val="22"/>
          <w:szCs w:val="22"/>
        </w:rPr>
      </w:pPr>
      <w:r w:rsidRPr="00A37BC9">
        <w:rPr>
          <w:rFonts w:ascii="Arial" w:hAnsi="Arial" w:cs="Arial"/>
          <w:b/>
          <w:bCs/>
          <w:sz w:val="22"/>
          <w:szCs w:val="22"/>
        </w:rPr>
        <w:t>Name and Role of Signatory</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Linda Noble (Trustee/NI)</w:t>
      </w:r>
      <w:r w:rsidRPr="00A37BC9">
        <w:rPr>
          <w:rFonts w:ascii="Arial" w:hAnsi="Arial" w:cs="Arial"/>
          <w:b/>
          <w:bCs/>
          <w:sz w:val="22"/>
          <w:szCs w:val="22"/>
        </w:rPr>
        <w:t xml:space="preserve">                                </w:t>
      </w:r>
    </w:p>
    <w:p w14:paraId="37B8B666" w14:textId="77777777" w:rsidR="00E53253" w:rsidRDefault="00E53253" w:rsidP="00E53253">
      <w:pPr>
        <w:rPr>
          <w:rFonts w:ascii="Arial" w:hAnsi="Arial" w:cs="Arial"/>
          <w:b/>
          <w:sz w:val="22"/>
          <w:szCs w:val="22"/>
        </w:rPr>
      </w:pPr>
    </w:p>
    <w:p w14:paraId="443A3B59" w14:textId="77777777" w:rsidR="00E53253" w:rsidRDefault="00E53253" w:rsidP="00E53253">
      <w:pPr>
        <w:rPr>
          <w:rFonts w:ascii="Arial" w:hAnsi="Arial" w:cs="Arial"/>
          <w:b/>
          <w:sz w:val="22"/>
          <w:szCs w:val="22"/>
        </w:rPr>
      </w:pPr>
    </w:p>
    <w:p w14:paraId="0903AC70" w14:textId="77777777" w:rsidR="00E53253" w:rsidRPr="00B66B4A" w:rsidRDefault="00E53253" w:rsidP="00E53253">
      <w:pPr>
        <w:rPr>
          <w:rFonts w:ascii="Arial" w:hAnsi="Arial" w:cs="Arial"/>
          <w:b/>
          <w:sz w:val="22"/>
          <w:szCs w:val="22"/>
        </w:rPr>
      </w:pPr>
      <w:r>
        <w:rPr>
          <w:rFonts w:ascii="Arial" w:hAnsi="Arial" w:cs="Arial"/>
          <w:b/>
          <w:sz w:val="22"/>
          <w:szCs w:val="22"/>
        </w:rPr>
        <w:t xml:space="preserve">Signed on behalf of the provider                           </w:t>
      </w:r>
    </w:p>
    <w:p w14:paraId="6CFAF5C3" w14:textId="77777777" w:rsidR="00E53253" w:rsidRDefault="00E53253" w:rsidP="00E53253">
      <w:pPr>
        <w:rPr>
          <w:rFonts w:ascii="Arial" w:hAnsi="Arial" w:cs="Arial"/>
          <w:b/>
          <w:sz w:val="22"/>
          <w:szCs w:val="22"/>
        </w:rPr>
      </w:pPr>
    </w:p>
    <w:p w14:paraId="72B33911" w14:textId="77777777" w:rsidR="00E53253" w:rsidRPr="00B66B4A" w:rsidRDefault="00E53253" w:rsidP="00E53253">
      <w:pPr>
        <w:rPr>
          <w:rFonts w:ascii="Arial" w:hAnsi="Arial" w:cs="Arial"/>
          <w:b/>
          <w:sz w:val="22"/>
          <w:szCs w:val="22"/>
        </w:rPr>
      </w:pPr>
    </w:p>
    <w:p w14:paraId="60A12B7F" w14:textId="77777777" w:rsidR="00E53253" w:rsidRDefault="00E53253" w:rsidP="00E53253">
      <w:pPr>
        <w:rPr>
          <w:rFonts w:ascii="Arial" w:hAnsi="Arial" w:cs="Arial"/>
          <w:b/>
          <w:sz w:val="22"/>
          <w:szCs w:val="22"/>
        </w:rPr>
      </w:pPr>
      <w:r w:rsidRPr="00B66B4A">
        <w:rPr>
          <w:rFonts w:ascii="Arial" w:hAnsi="Arial" w:cs="Arial"/>
          <w:b/>
          <w:sz w:val="22"/>
          <w:szCs w:val="22"/>
        </w:rPr>
        <w:t xml:space="preserve">Name </w:t>
      </w:r>
      <w:r>
        <w:rPr>
          <w:rFonts w:ascii="Arial" w:hAnsi="Arial" w:cs="Arial"/>
          <w:b/>
          <w:sz w:val="22"/>
          <w:szCs w:val="22"/>
        </w:rPr>
        <w:t>and Role of Signatory</w:t>
      </w:r>
      <w:r w:rsidRPr="00B66B4A">
        <w:rPr>
          <w:rFonts w:ascii="Arial" w:hAnsi="Arial" w:cs="Arial"/>
          <w:b/>
          <w:sz w:val="22"/>
          <w:szCs w:val="22"/>
        </w:rPr>
        <w:tab/>
      </w:r>
      <w:r w:rsidRPr="00B66B4A">
        <w:rPr>
          <w:rFonts w:ascii="Arial" w:hAnsi="Arial" w:cs="Arial"/>
          <w:b/>
          <w:sz w:val="22"/>
          <w:szCs w:val="22"/>
        </w:rPr>
        <w:tab/>
      </w:r>
      <w:r w:rsidRPr="00B66B4A">
        <w:rPr>
          <w:rFonts w:ascii="Arial" w:hAnsi="Arial" w:cs="Arial"/>
          <w:b/>
          <w:sz w:val="22"/>
          <w:szCs w:val="22"/>
        </w:rPr>
        <w:tab/>
      </w:r>
      <w:r>
        <w:rPr>
          <w:rFonts w:ascii="Arial" w:hAnsi="Arial" w:cs="Arial"/>
          <w:b/>
          <w:sz w:val="22"/>
          <w:szCs w:val="22"/>
        </w:rPr>
        <w:t>Helen Travers (Trustee)</w:t>
      </w:r>
    </w:p>
    <w:p w14:paraId="220E9DC0" w14:textId="77777777" w:rsidR="00E53253" w:rsidRDefault="00E53253" w:rsidP="00E53253">
      <w:pPr>
        <w:rPr>
          <w:rFonts w:ascii="Arial" w:hAnsi="Arial" w:cs="Arial"/>
          <w:b/>
          <w:sz w:val="22"/>
          <w:szCs w:val="22"/>
        </w:rPr>
      </w:pPr>
    </w:p>
    <w:p w14:paraId="25C696D5" w14:textId="77777777" w:rsidR="00E53253" w:rsidRDefault="00E53253" w:rsidP="00E53253">
      <w:pPr>
        <w:rPr>
          <w:rFonts w:ascii="Arial" w:hAnsi="Arial" w:cs="Arial"/>
          <w:b/>
          <w:sz w:val="22"/>
          <w:szCs w:val="22"/>
        </w:rPr>
      </w:pPr>
    </w:p>
    <w:p w14:paraId="4E95392D" w14:textId="77777777" w:rsidR="00E53253" w:rsidRDefault="00E53253" w:rsidP="00E53253">
      <w:pPr>
        <w:rPr>
          <w:rFonts w:ascii="Arial" w:hAnsi="Arial" w:cs="Arial"/>
          <w:b/>
          <w:sz w:val="22"/>
          <w:szCs w:val="22"/>
        </w:rPr>
      </w:pPr>
    </w:p>
    <w:p w14:paraId="41933E7E" w14:textId="1A1B32D8" w:rsidR="00E53253" w:rsidRPr="00B66B4A" w:rsidRDefault="00E53253" w:rsidP="00E53253">
      <w:pPr>
        <w:rPr>
          <w:rFonts w:ascii="Arial" w:hAnsi="Arial" w:cs="Arial"/>
          <w:b/>
          <w:sz w:val="22"/>
          <w:szCs w:val="22"/>
        </w:rPr>
      </w:pPr>
      <w:r>
        <w:rPr>
          <w:rFonts w:ascii="Arial" w:hAnsi="Arial" w:cs="Arial"/>
          <w:b/>
          <w:sz w:val="22"/>
          <w:szCs w:val="22"/>
        </w:rPr>
        <w:t xml:space="preserve">REVIEW DATE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3568D0">
        <w:rPr>
          <w:rFonts w:ascii="Arial" w:hAnsi="Arial" w:cs="Arial"/>
          <w:b/>
          <w:sz w:val="22"/>
          <w:szCs w:val="22"/>
        </w:rPr>
        <w:t>13.09.2024</w:t>
      </w:r>
    </w:p>
    <w:p w14:paraId="48D15086" w14:textId="77777777" w:rsidR="00E53253" w:rsidRPr="009F20F9" w:rsidRDefault="00E53253" w:rsidP="00E53253">
      <w:pPr>
        <w:spacing w:line="360" w:lineRule="auto"/>
        <w:rPr>
          <w:rFonts w:ascii="Arial" w:hAnsi="Arial" w:cs="Arial"/>
          <w:b/>
          <w:sz w:val="22"/>
          <w:szCs w:val="22"/>
        </w:rPr>
      </w:pPr>
    </w:p>
    <w:bookmarkEnd w:id="0"/>
    <w:p w14:paraId="74571392" w14:textId="77777777" w:rsidR="003450E9" w:rsidRPr="009F20F9" w:rsidRDefault="003450E9">
      <w:pPr>
        <w:spacing w:line="360" w:lineRule="auto"/>
        <w:rPr>
          <w:rFonts w:ascii="Arial" w:hAnsi="Arial" w:cs="Arial"/>
          <w:b/>
          <w:sz w:val="22"/>
          <w:szCs w:val="22"/>
        </w:rPr>
      </w:pPr>
    </w:p>
    <w:sectPr w:rsidR="003450E9" w:rsidRPr="009F20F9" w:rsidSect="00893E1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69895" w14:textId="77777777" w:rsidR="00127398" w:rsidRDefault="00127398" w:rsidP="001F0AE8">
      <w:r>
        <w:separator/>
      </w:r>
    </w:p>
  </w:endnote>
  <w:endnote w:type="continuationSeparator" w:id="0">
    <w:p w14:paraId="476E0D19" w14:textId="77777777" w:rsidR="00127398" w:rsidRDefault="00127398" w:rsidP="001F0AE8">
      <w:r>
        <w:continuationSeparator/>
      </w:r>
    </w:p>
  </w:endnote>
  <w:endnote w:type="continuationNotice" w:id="1">
    <w:p w14:paraId="6DE2A6C0" w14:textId="77777777" w:rsidR="00127398" w:rsidRDefault="001273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91EE1" w14:textId="77777777" w:rsidR="004F4C32" w:rsidRDefault="004F4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7986993"/>
      <w:docPartObj>
        <w:docPartGallery w:val="Page Numbers (Bottom of Page)"/>
        <w:docPartUnique/>
      </w:docPartObj>
    </w:sdtPr>
    <w:sdtEndPr>
      <w:rPr>
        <w:noProof/>
      </w:rPr>
    </w:sdtEndPr>
    <w:sdtContent>
      <w:p w14:paraId="33A5CEF4" w14:textId="3B13000E" w:rsidR="004F4C32" w:rsidRDefault="004F4C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4D543E" w14:textId="77777777" w:rsidR="004F4C32" w:rsidRDefault="004F4C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8778034"/>
      <w:docPartObj>
        <w:docPartGallery w:val="Page Numbers (Bottom of Page)"/>
        <w:docPartUnique/>
      </w:docPartObj>
    </w:sdtPr>
    <w:sdtEndPr>
      <w:rPr>
        <w:noProof/>
      </w:rPr>
    </w:sdtEndPr>
    <w:sdtContent>
      <w:p w14:paraId="78FF2F06" w14:textId="3611C075" w:rsidR="00FE39DE" w:rsidRDefault="00FE39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EA51BF" w14:textId="77777777" w:rsidR="00FE39DE" w:rsidRDefault="00FE3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DF71E" w14:textId="77777777" w:rsidR="00127398" w:rsidRDefault="00127398" w:rsidP="001F0AE8">
      <w:r>
        <w:separator/>
      </w:r>
    </w:p>
  </w:footnote>
  <w:footnote w:type="continuationSeparator" w:id="0">
    <w:p w14:paraId="75BA2234" w14:textId="77777777" w:rsidR="00127398" w:rsidRDefault="00127398" w:rsidP="001F0AE8">
      <w:r>
        <w:continuationSeparator/>
      </w:r>
    </w:p>
  </w:footnote>
  <w:footnote w:type="continuationNotice" w:id="1">
    <w:p w14:paraId="3F01E6D9" w14:textId="77777777" w:rsidR="00127398" w:rsidRDefault="001273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E939C" w14:textId="77777777" w:rsidR="004F4C32" w:rsidRDefault="004F4C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98D60" w14:textId="578CA908" w:rsidR="00BA6E7A" w:rsidRDefault="00BA6E7A">
    <w:pPr>
      <w:pStyle w:val="Header"/>
    </w:pPr>
  </w:p>
  <w:p w14:paraId="213C4EB6" w14:textId="6858AE09" w:rsidR="006510AC" w:rsidRDefault="006510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618BB" w14:textId="77777777" w:rsidR="00893E19" w:rsidRPr="00893E19" w:rsidRDefault="00893E19" w:rsidP="00893E19">
    <w:pPr>
      <w:pBdr>
        <w:top w:val="single" w:sz="4" w:space="1" w:color="7030A0"/>
        <w:left w:val="single" w:sz="4" w:space="4" w:color="7030A0"/>
        <w:bottom w:val="single" w:sz="4" w:space="1" w:color="7030A0"/>
        <w:right w:val="single" w:sz="4" w:space="4" w:color="7030A0"/>
      </w:pBdr>
      <w:spacing w:before="120" w:after="120"/>
      <w:rPr>
        <w:rFonts w:ascii="Arial" w:hAnsi="Arial"/>
        <w:b/>
        <w:color w:val="000000"/>
        <w:sz w:val="22"/>
        <w:szCs w:val="22"/>
      </w:rPr>
    </w:pPr>
    <w:r w:rsidRPr="00893E19">
      <w:rPr>
        <w:rFonts w:ascii="Arial" w:hAnsi="Arial"/>
        <w:b/>
        <w:color w:val="000000"/>
        <w:sz w:val="22"/>
        <w:szCs w:val="22"/>
      </w:rPr>
      <w:t>Safeguarding and Welfare Requirement: Child Protection</w:t>
    </w:r>
  </w:p>
  <w:p w14:paraId="2BBF84D1" w14:textId="77777777" w:rsidR="00893E19" w:rsidRPr="00893E19" w:rsidRDefault="00893E19" w:rsidP="00893E19">
    <w:pPr>
      <w:pBdr>
        <w:top w:val="single" w:sz="4" w:space="1" w:color="7030A0"/>
        <w:left w:val="single" w:sz="4" w:space="4" w:color="7030A0"/>
        <w:bottom w:val="single" w:sz="4" w:space="1" w:color="7030A0"/>
        <w:right w:val="single" w:sz="4" w:space="4" w:color="7030A0"/>
      </w:pBdr>
      <w:spacing w:before="120" w:after="120"/>
      <w:rPr>
        <w:rFonts w:ascii="Arial" w:hAnsi="Arial"/>
        <w:color w:val="000000"/>
        <w:sz w:val="22"/>
        <w:szCs w:val="22"/>
      </w:rPr>
    </w:pPr>
    <w:r w:rsidRPr="00893E19">
      <w:rPr>
        <w:rFonts w:ascii="Arial" w:hAnsi="Arial"/>
        <w:color w:val="000000"/>
        <w:sz w:val="22"/>
        <w:szCs w:val="22"/>
      </w:rPr>
      <w:t>Providers must have and implement a policy, and procedures, to safeguard children.</w:t>
    </w:r>
  </w:p>
  <w:p w14:paraId="2AD54B0D" w14:textId="77777777" w:rsidR="00BA6E7A" w:rsidRDefault="00BA6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00DEF"/>
    <w:multiLevelType w:val="hybridMultilevel"/>
    <w:tmpl w:val="7622725C"/>
    <w:lvl w:ilvl="0" w:tplc="6C0A4ED4">
      <w:start w:val="1"/>
      <w:numFmt w:val="bullet"/>
      <w:lvlText w:val=""/>
      <w:lvlJc w:val="left"/>
      <w:pPr>
        <w:ind w:left="567" w:hanging="360"/>
      </w:pPr>
      <w:rPr>
        <w:rFonts w:ascii="Wingdings" w:hAnsi="Wingdings" w:hint="default"/>
        <w:color w:val="7030A0"/>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1"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AB71C0"/>
    <w:multiLevelType w:val="hybridMultilevel"/>
    <w:tmpl w:val="3B0A3F40"/>
    <w:lvl w:ilvl="0" w:tplc="6C0A4ED4">
      <w:start w:val="1"/>
      <w:numFmt w:val="bullet"/>
      <w:lvlText w:val=""/>
      <w:lvlJc w:val="left"/>
      <w:pPr>
        <w:ind w:left="786"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8C7DC1"/>
    <w:multiLevelType w:val="hybridMultilevel"/>
    <w:tmpl w:val="7476494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8A512F"/>
    <w:multiLevelType w:val="hybridMultilevel"/>
    <w:tmpl w:val="64AC7AA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930CA7"/>
    <w:multiLevelType w:val="hybridMultilevel"/>
    <w:tmpl w:val="3C0891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9F0AED"/>
    <w:multiLevelType w:val="hybridMultilevel"/>
    <w:tmpl w:val="CF9897D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1706E8"/>
    <w:multiLevelType w:val="hybridMultilevel"/>
    <w:tmpl w:val="65386B12"/>
    <w:lvl w:ilvl="0" w:tplc="6C0A4ED4">
      <w:start w:val="1"/>
      <w:numFmt w:val="bullet"/>
      <w:lvlText w:val=""/>
      <w:lvlJc w:val="left"/>
      <w:pPr>
        <w:ind w:left="360" w:hanging="360"/>
      </w:pPr>
      <w:rPr>
        <w:rFonts w:ascii="Wingdings" w:hAnsi="Wingdings" w:hint="default"/>
        <w:color w:val="7030A0"/>
      </w:rPr>
    </w:lvl>
    <w:lvl w:ilvl="1" w:tplc="26AA9128">
      <w:numFmt w:val="bullet"/>
      <w:lvlText w:val="-"/>
      <w:lvlJc w:val="left"/>
      <w:pPr>
        <w:ind w:left="1080" w:hanging="360"/>
      </w:pPr>
      <w:rPr>
        <w:rFonts w:ascii="Arial-BoldMT" w:hAnsi="Arial-BoldMT" w:cs="Arial-BoldMT" w:hint="default"/>
        <w:b/>
        <w:color w:val="7030A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9E6211"/>
    <w:multiLevelType w:val="hybridMultilevel"/>
    <w:tmpl w:val="00DC2FC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CE654D"/>
    <w:multiLevelType w:val="hybridMultilevel"/>
    <w:tmpl w:val="EEE2F422"/>
    <w:lvl w:ilvl="0" w:tplc="508EC55C">
      <w:start w:val="1"/>
      <w:numFmt w:val="decimal"/>
      <w:lvlText w:val="%1."/>
      <w:lvlJc w:val="left"/>
      <w:pPr>
        <w:ind w:left="525" w:hanging="360"/>
      </w:pPr>
      <w:rPr>
        <w:rFonts w:ascii="Arial" w:eastAsia="Times New Roman" w:hAnsi="Arial" w:cs="Arial"/>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11" w15:restartNumberingAfterBreak="0">
    <w:nsid w:val="41535756"/>
    <w:multiLevelType w:val="hybridMultilevel"/>
    <w:tmpl w:val="8F24F1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C325DA"/>
    <w:multiLevelType w:val="hybridMultilevel"/>
    <w:tmpl w:val="B464F8B8"/>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FA1705"/>
    <w:multiLevelType w:val="hybridMultilevel"/>
    <w:tmpl w:val="A306BB46"/>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FD27B1"/>
    <w:multiLevelType w:val="hybridMultilevel"/>
    <w:tmpl w:val="B5062E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D94BAA"/>
    <w:multiLevelType w:val="hybridMultilevel"/>
    <w:tmpl w:val="F03007D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3B49C7"/>
    <w:multiLevelType w:val="hybridMultilevel"/>
    <w:tmpl w:val="51967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030936"/>
    <w:multiLevelType w:val="hybridMultilevel"/>
    <w:tmpl w:val="3B48958E"/>
    <w:lvl w:ilvl="0" w:tplc="9EEC4B2A">
      <w:start w:val="1"/>
      <w:numFmt w:val="bullet"/>
      <w:lvlText w:val=""/>
      <w:lvlJc w:val="left"/>
      <w:pPr>
        <w:ind w:left="720" w:hanging="360"/>
      </w:pPr>
      <w:rPr>
        <w:rFonts w:ascii="Wingdings" w:hAnsi="Wingdings" w:hint="default"/>
        <w:color w:val="8064A2"/>
      </w:rPr>
    </w:lvl>
    <w:lvl w:ilvl="1" w:tplc="9EEC4B2A">
      <w:start w:val="1"/>
      <w:numFmt w:val="bullet"/>
      <w:lvlText w:val=""/>
      <w:lvlJc w:val="left"/>
      <w:pPr>
        <w:ind w:left="1440" w:hanging="360"/>
      </w:pPr>
      <w:rPr>
        <w:rFonts w:ascii="Wingdings" w:hAnsi="Wingdings" w:hint="default"/>
        <w:color w:val="8064A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2856A5"/>
    <w:multiLevelType w:val="hybridMultilevel"/>
    <w:tmpl w:val="8842BB1A"/>
    <w:lvl w:ilvl="0" w:tplc="08090005">
      <w:start w:val="1"/>
      <w:numFmt w:val="bullet"/>
      <w:lvlText w:val=""/>
      <w:lvlJc w:val="left"/>
      <w:pPr>
        <w:ind w:left="720" w:hanging="360"/>
      </w:pPr>
      <w:rPr>
        <w:rFonts w:ascii="Wingdings" w:hAnsi="Wingdings"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5D3022"/>
    <w:multiLevelType w:val="hybridMultilevel"/>
    <w:tmpl w:val="8F44B80E"/>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681BE9"/>
    <w:multiLevelType w:val="hybridMultilevel"/>
    <w:tmpl w:val="CC6C087E"/>
    <w:lvl w:ilvl="0" w:tplc="9EEC4B2A">
      <w:start w:val="1"/>
      <w:numFmt w:val="bullet"/>
      <w:lvlText w:val=""/>
      <w:lvlJc w:val="left"/>
      <w:pPr>
        <w:ind w:left="720" w:hanging="360"/>
      </w:pPr>
      <w:rPr>
        <w:rFonts w:ascii="Wingdings" w:hAnsi="Wingdings" w:hint="default"/>
        <w:color w:val="8064A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F31048"/>
    <w:multiLevelType w:val="hybridMultilevel"/>
    <w:tmpl w:val="5C464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6CA65BA"/>
    <w:multiLevelType w:val="hybridMultilevel"/>
    <w:tmpl w:val="BE94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54147D"/>
    <w:multiLevelType w:val="hybridMultilevel"/>
    <w:tmpl w:val="8E9462D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7A410C4"/>
    <w:multiLevelType w:val="hybridMultilevel"/>
    <w:tmpl w:val="C63C8B3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B80705"/>
    <w:multiLevelType w:val="hybridMultilevel"/>
    <w:tmpl w:val="0E448B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FA419C7"/>
    <w:multiLevelType w:val="hybridMultilevel"/>
    <w:tmpl w:val="1846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0644853">
    <w:abstractNumId w:val="15"/>
  </w:num>
  <w:num w:numId="2" w16cid:durableId="1447234475">
    <w:abstractNumId w:val="12"/>
  </w:num>
  <w:num w:numId="3" w16cid:durableId="2044747726">
    <w:abstractNumId w:val="1"/>
  </w:num>
  <w:num w:numId="4" w16cid:durableId="1392922362">
    <w:abstractNumId w:val="25"/>
  </w:num>
  <w:num w:numId="5" w16cid:durableId="510920016">
    <w:abstractNumId w:val="3"/>
  </w:num>
  <w:num w:numId="6" w16cid:durableId="1734085333">
    <w:abstractNumId w:val="14"/>
  </w:num>
  <w:num w:numId="7" w16cid:durableId="391005450">
    <w:abstractNumId w:val="8"/>
  </w:num>
  <w:num w:numId="8" w16cid:durableId="478350704">
    <w:abstractNumId w:val="30"/>
  </w:num>
  <w:num w:numId="9" w16cid:durableId="1847750216">
    <w:abstractNumId w:val="28"/>
  </w:num>
  <w:num w:numId="10" w16cid:durableId="1263612881">
    <w:abstractNumId w:val="17"/>
  </w:num>
  <w:num w:numId="11" w16cid:durableId="554434740">
    <w:abstractNumId w:val="5"/>
  </w:num>
  <w:num w:numId="12" w16cid:durableId="122236589">
    <w:abstractNumId w:val="22"/>
  </w:num>
  <w:num w:numId="13" w16cid:durableId="1862622755">
    <w:abstractNumId w:val="26"/>
  </w:num>
  <w:num w:numId="14" w16cid:durableId="686179205">
    <w:abstractNumId w:val="18"/>
  </w:num>
  <w:num w:numId="15" w16cid:durableId="1918202017">
    <w:abstractNumId w:val="16"/>
  </w:num>
  <w:num w:numId="16" w16cid:durableId="1653292226">
    <w:abstractNumId w:val="9"/>
  </w:num>
  <w:num w:numId="17" w16cid:durableId="139078995">
    <w:abstractNumId w:val="4"/>
  </w:num>
  <w:num w:numId="18" w16cid:durableId="216863360">
    <w:abstractNumId w:val="19"/>
  </w:num>
  <w:num w:numId="19" w16cid:durableId="1811167822">
    <w:abstractNumId w:val="21"/>
  </w:num>
  <w:num w:numId="20" w16cid:durableId="1185751477">
    <w:abstractNumId w:val="23"/>
  </w:num>
  <w:num w:numId="21" w16cid:durableId="154883392">
    <w:abstractNumId w:val="20"/>
  </w:num>
  <w:num w:numId="22" w16cid:durableId="2010786746">
    <w:abstractNumId w:val="6"/>
  </w:num>
  <w:num w:numId="23" w16cid:durableId="248464964">
    <w:abstractNumId w:val="2"/>
  </w:num>
  <w:num w:numId="24" w16cid:durableId="576982642">
    <w:abstractNumId w:val="29"/>
  </w:num>
  <w:num w:numId="25" w16cid:durableId="1024138352">
    <w:abstractNumId w:val="11"/>
  </w:num>
  <w:num w:numId="26" w16cid:durableId="1784612314">
    <w:abstractNumId w:val="0"/>
  </w:num>
  <w:num w:numId="27" w16cid:durableId="613053377">
    <w:abstractNumId w:val="31"/>
  </w:num>
  <w:num w:numId="28" w16cid:durableId="1712419244">
    <w:abstractNumId w:val="27"/>
  </w:num>
  <w:num w:numId="29" w16cid:durableId="1175683000">
    <w:abstractNumId w:val="7"/>
  </w:num>
  <w:num w:numId="30" w16cid:durableId="1613781171">
    <w:abstractNumId w:val="13"/>
  </w:num>
  <w:num w:numId="31" w16cid:durableId="292909353">
    <w:abstractNumId w:val="24"/>
  </w:num>
  <w:num w:numId="32" w16cid:durableId="23058158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5A70"/>
    <w:rsid w:val="0001231B"/>
    <w:rsid w:val="00077FF8"/>
    <w:rsid w:val="000B12EF"/>
    <w:rsid w:val="000F6DD0"/>
    <w:rsid w:val="00101859"/>
    <w:rsid w:val="0011115C"/>
    <w:rsid w:val="00126052"/>
    <w:rsid w:val="00127398"/>
    <w:rsid w:val="001276AB"/>
    <w:rsid w:val="00156F8F"/>
    <w:rsid w:val="00173EEA"/>
    <w:rsid w:val="001930E7"/>
    <w:rsid w:val="001C0D4B"/>
    <w:rsid w:val="001F0AE8"/>
    <w:rsid w:val="0021794C"/>
    <w:rsid w:val="0022572C"/>
    <w:rsid w:val="00230920"/>
    <w:rsid w:val="00243EF9"/>
    <w:rsid w:val="00291B4A"/>
    <w:rsid w:val="002F53ED"/>
    <w:rsid w:val="00304F28"/>
    <w:rsid w:val="00314F90"/>
    <w:rsid w:val="003209DC"/>
    <w:rsid w:val="00334E91"/>
    <w:rsid w:val="003450E9"/>
    <w:rsid w:val="003568D0"/>
    <w:rsid w:val="003670E8"/>
    <w:rsid w:val="00393B51"/>
    <w:rsid w:val="003A1A47"/>
    <w:rsid w:val="003D4C84"/>
    <w:rsid w:val="003D4F3C"/>
    <w:rsid w:val="00402E8E"/>
    <w:rsid w:val="004071F0"/>
    <w:rsid w:val="00410A79"/>
    <w:rsid w:val="004249FF"/>
    <w:rsid w:val="004338B7"/>
    <w:rsid w:val="004515CB"/>
    <w:rsid w:val="00485056"/>
    <w:rsid w:val="00485C40"/>
    <w:rsid w:val="004A496B"/>
    <w:rsid w:val="004C61B2"/>
    <w:rsid w:val="004E1792"/>
    <w:rsid w:val="004F4C32"/>
    <w:rsid w:val="004F5940"/>
    <w:rsid w:val="00513C18"/>
    <w:rsid w:val="00537461"/>
    <w:rsid w:val="005617C6"/>
    <w:rsid w:val="005821A8"/>
    <w:rsid w:val="005C4B8A"/>
    <w:rsid w:val="005D20A2"/>
    <w:rsid w:val="005E6383"/>
    <w:rsid w:val="005E656C"/>
    <w:rsid w:val="005F1E3E"/>
    <w:rsid w:val="005F7E8F"/>
    <w:rsid w:val="00607742"/>
    <w:rsid w:val="00612C81"/>
    <w:rsid w:val="006510AC"/>
    <w:rsid w:val="00665EB2"/>
    <w:rsid w:val="006A6BF5"/>
    <w:rsid w:val="006B061C"/>
    <w:rsid w:val="006B5DD2"/>
    <w:rsid w:val="006B68A2"/>
    <w:rsid w:val="006D10C2"/>
    <w:rsid w:val="00703E5E"/>
    <w:rsid w:val="007204CE"/>
    <w:rsid w:val="00745517"/>
    <w:rsid w:val="007A4E46"/>
    <w:rsid w:val="007C76C1"/>
    <w:rsid w:val="007E58BE"/>
    <w:rsid w:val="008351DD"/>
    <w:rsid w:val="00861EDC"/>
    <w:rsid w:val="00866FD6"/>
    <w:rsid w:val="00871A2C"/>
    <w:rsid w:val="00872F74"/>
    <w:rsid w:val="00893E19"/>
    <w:rsid w:val="008958BA"/>
    <w:rsid w:val="008B7E79"/>
    <w:rsid w:val="008C2225"/>
    <w:rsid w:val="00901617"/>
    <w:rsid w:val="009207E6"/>
    <w:rsid w:val="009416D9"/>
    <w:rsid w:val="009452EA"/>
    <w:rsid w:val="009545F8"/>
    <w:rsid w:val="00957B64"/>
    <w:rsid w:val="00957E2D"/>
    <w:rsid w:val="009660BA"/>
    <w:rsid w:val="009C79A2"/>
    <w:rsid w:val="009E094A"/>
    <w:rsid w:val="00A36059"/>
    <w:rsid w:val="00A47F32"/>
    <w:rsid w:val="00A67D46"/>
    <w:rsid w:val="00A84796"/>
    <w:rsid w:val="00AB2526"/>
    <w:rsid w:val="00AC6825"/>
    <w:rsid w:val="00B13C9C"/>
    <w:rsid w:val="00B363DD"/>
    <w:rsid w:val="00B37572"/>
    <w:rsid w:val="00BA4309"/>
    <w:rsid w:val="00BA6E7A"/>
    <w:rsid w:val="00BE11E5"/>
    <w:rsid w:val="00BE64AF"/>
    <w:rsid w:val="00C03CDD"/>
    <w:rsid w:val="00C26D6E"/>
    <w:rsid w:val="00C328D8"/>
    <w:rsid w:val="00C41F00"/>
    <w:rsid w:val="00C4276B"/>
    <w:rsid w:val="00C45415"/>
    <w:rsid w:val="00C45475"/>
    <w:rsid w:val="00C5389B"/>
    <w:rsid w:val="00C55DA7"/>
    <w:rsid w:val="00C87CD4"/>
    <w:rsid w:val="00C9238F"/>
    <w:rsid w:val="00C94BBB"/>
    <w:rsid w:val="00CA7DB9"/>
    <w:rsid w:val="00CC631A"/>
    <w:rsid w:val="00D06ADA"/>
    <w:rsid w:val="00D13A18"/>
    <w:rsid w:val="00D163C7"/>
    <w:rsid w:val="00D52042"/>
    <w:rsid w:val="00D62385"/>
    <w:rsid w:val="00DA0E33"/>
    <w:rsid w:val="00E02339"/>
    <w:rsid w:val="00E02BB0"/>
    <w:rsid w:val="00E05773"/>
    <w:rsid w:val="00E16EC2"/>
    <w:rsid w:val="00E1768C"/>
    <w:rsid w:val="00E27AAA"/>
    <w:rsid w:val="00E400F9"/>
    <w:rsid w:val="00E45DAC"/>
    <w:rsid w:val="00E53253"/>
    <w:rsid w:val="00E74265"/>
    <w:rsid w:val="00E86D15"/>
    <w:rsid w:val="00EB7450"/>
    <w:rsid w:val="00F51382"/>
    <w:rsid w:val="00F70D29"/>
    <w:rsid w:val="00FA4C46"/>
    <w:rsid w:val="00FE0127"/>
    <w:rsid w:val="00FE39DE"/>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2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gov.uk/disclosure-barring-service-chec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ld.protection@hants.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astleigh.earlyhelp@hants.gov.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2113</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4</cp:revision>
  <cp:lastPrinted>2022-11-15T11:46:00Z</cp:lastPrinted>
  <dcterms:created xsi:type="dcterms:W3CDTF">2024-07-02T09:40:00Z</dcterms:created>
  <dcterms:modified xsi:type="dcterms:W3CDTF">2024-09-17T12:45:00Z</dcterms:modified>
</cp:coreProperties>
</file>